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41" w:rsidRPr="00CD532B" w:rsidRDefault="00CD532B" w:rsidP="00E17C41">
      <w:pPr>
        <w:pStyle w:val="a3"/>
        <w:ind w:left="7088" w:right="102" w:firstLine="0"/>
        <w:jc w:val="right"/>
        <w:rPr>
          <w:sz w:val="24"/>
          <w:szCs w:val="24"/>
        </w:rPr>
      </w:pPr>
      <w:r w:rsidRPr="00CD532B">
        <w:rPr>
          <w:sz w:val="24"/>
          <w:szCs w:val="24"/>
        </w:rPr>
        <w:t>Додаток до протоколу</w:t>
      </w:r>
      <w:r w:rsidR="00E17C41" w:rsidRPr="00CD532B">
        <w:rPr>
          <w:sz w:val="24"/>
          <w:szCs w:val="24"/>
        </w:rPr>
        <w:t>№1</w:t>
      </w:r>
    </w:p>
    <w:p w:rsidR="00E17C41" w:rsidRPr="00CD532B" w:rsidRDefault="00E17C41" w:rsidP="00E17C41">
      <w:pPr>
        <w:pStyle w:val="a3"/>
        <w:ind w:left="7088" w:right="102" w:firstLine="0"/>
        <w:jc w:val="right"/>
        <w:rPr>
          <w:sz w:val="24"/>
          <w:szCs w:val="24"/>
        </w:rPr>
      </w:pPr>
      <w:r w:rsidRPr="00CD532B">
        <w:rPr>
          <w:sz w:val="24"/>
          <w:szCs w:val="24"/>
        </w:rPr>
        <w:t xml:space="preserve">засідання АК  </w:t>
      </w:r>
    </w:p>
    <w:p w:rsidR="003F45D4" w:rsidRPr="00CD532B" w:rsidRDefault="00CD532B" w:rsidP="00E17C41">
      <w:pPr>
        <w:pStyle w:val="a3"/>
        <w:ind w:left="8058" w:right="102" w:hanging="507"/>
        <w:jc w:val="right"/>
        <w:rPr>
          <w:sz w:val="24"/>
          <w:szCs w:val="24"/>
        </w:rPr>
      </w:pPr>
      <w:r w:rsidRPr="00CD532B">
        <w:rPr>
          <w:spacing w:val="-67"/>
          <w:sz w:val="24"/>
          <w:szCs w:val="24"/>
        </w:rPr>
        <w:t xml:space="preserve"> </w:t>
      </w:r>
      <w:r w:rsidRPr="00CD532B">
        <w:rPr>
          <w:sz w:val="24"/>
          <w:szCs w:val="24"/>
        </w:rPr>
        <w:t>від</w:t>
      </w:r>
      <w:r w:rsidRPr="00CD532B">
        <w:rPr>
          <w:spacing w:val="-4"/>
          <w:sz w:val="24"/>
          <w:szCs w:val="24"/>
        </w:rPr>
        <w:t xml:space="preserve"> </w:t>
      </w:r>
      <w:r w:rsidR="00F21BC9" w:rsidRPr="00CD532B">
        <w:rPr>
          <w:sz w:val="24"/>
          <w:szCs w:val="24"/>
        </w:rPr>
        <w:t>18</w:t>
      </w:r>
      <w:r w:rsidR="00E17C41" w:rsidRPr="00CD532B">
        <w:rPr>
          <w:sz w:val="24"/>
          <w:szCs w:val="24"/>
        </w:rPr>
        <w:t>.09.2021</w:t>
      </w:r>
      <w:r w:rsidRPr="00CD532B">
        <w:rPr>
          <w:spacing w:val="-5"/>
          <w:sz w:val="24"/>
          <w:szCs w:val="24"/>
        </w:rPr>
        <w:t xml:space="preserve"> </w:t>
      </w:r>
    </w:p>
    <w:p w:rsidR="003F45D4" w:rsidRPr="00F21BC9" w:rsidRDefault="003F45D4" w:rsidP="00F21BC9">
      <w:pPr>
        <w:pStyle w:val="a3"/>
        <w:ind w:left="0" w:firstLine="0"/>
      </w:pPr>
    </w:p>
    <w:p w:rsidR="00F21BC9" w:rsidRPr="00CD532B" w:rsidRDefault="00F21BC9" w:rsidP="00CD532B">
      <w:pPr>
        <w:pStyle w:val="a4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D532B" w:rsidRPr="00F21BC9">
        <w:rPr>
          <w:sz w:val="28"/>
          <w:szCs w:val="28"/>
        </w:rPr>
        <w:t>Розподіл функціональних обов’язків</w:t>
      </w:r>
      <w:r w:rsidR="00CD532B" w:rsidRPr="00F21BC9">
        <w:rPr>
          <w:spacing w:val="-87"/>
          <w:sz w:val="28"/>
          <w:szCs w:val="28"/>
        </w:rPr>
        <w:t xml:space="preserve"> </w:t>
      </w:r>
      <w:r w:rsidR="00E17C41" w:rsidRPr="00F21BC9">
        <w:rPr>
          <w:spacing w:val="-87"/>
          <w:sz w:val="28"/>
          <w:szCs w:val="28"/>
        </w:rPr>
        <w:t xml:space="preserve"> </w:t>
      </w:r>
      <w:r w:rsidR="00CD532B" w:rsidRPr="00F21BC9">
        <w:rPr>
          <w:sz w:val="28"/>
          <w:szCs w:val="28"/>
        </w:rPr>
        <w:t>між</w:t>
      </w:r>
      <w:r w:rsidR="00CD532B" w:rsidRPr="00F21BC9">
        <w:rPr>
          <w:spacing w:val="-6"/>
          <w:sz w:val="28"/>
          <w:szCs w:val="28"/>
        </w:rPr>
        <w:t xml:space="preserve"> </w:t>
      </w:r>
      <w:r w:rsidR="00CD532B" w:rsidRPr="00F21BC9">
        <w:rPr>
          <w:sz w:val="28"/>
          <w:szCs w:val="28"/>
        </w:rPr>
        <w:t>членами</w:t>
      </w:r>
      <w:r w:rsidR="00CD532B" w:rsidRPr="00F21BC9">
        <w:rPr>
          <w:spacing w:val="-3"/>
          <w:sz w:val="28"/>
          <w:szCs w:val="28"/>
        </w:rPr>
        <w:t xml:space="preserve"> </w:t>
      </w:r>
      <w:r w:rsidR="00CD532B" w:rsidRPr="00F21BC9">
        <w:rPr>
          <w:sz w:val="28"/>
          <w:szCs w:val="28"/>
        </w:rPr>
        <w:t>атестаційної</w:t>
      </w:r>
      <w:r w:rsidR="00CD532B" w:rsidRPr="00F21BC9">
        <w:rPr>
          <w:spacing w:val="-2"/>
          <w:sz w:val="28"/>
          <w:szCs w:val="28"/>
        </w:rPr>
        <w:t xml:space="preserve"> </w:t>
      </w:r>
      <w:r w:rsidR="00CD532B" w:rsidRPr="00F21BC9">
        <w:rPr>
          <w:sz w:val="28"/>
          <w:szCs w:val="28"/>
        </w:rPr>
        <w:t>комісії</w:t>
      </w:r>
    </w:p>
    <w:tbl>
      <w:tblPr>
        <w:tblStyle w:val="a6"/>
        <w:tblW w:w="0" w:type="auto"/>
        <w:tblLook w:val="04A0"/>
      </w:tblPr>
      <w:tblGrid>
        <w:gridCol w:w="1752"/>
        <w:gridCol w:w="8794"/>
      </w:tblGrid>
      <w:tr w:rsidR="00F21BC9" w:rsidRPr="00CD532B" w:rsidTr="00CD532B">
        <w:trPr>
          <w:trHeight w:val="2770"/>
        </w:trPr>
        <w:tc>
          <w:tcPr>
            <w:tcW w:w="1752" w:type="dxa"/>
          </w:tcPr>
          <w:p w:rsidR="00F21BC9" w:rsidRPr="00CD532B" w:rsidRDefault="00F21BC9" w:rsidP="00F21BC9"/>
          <w:p w:rsidR="00F21BC9" w:rsidRPr="00CD532B" w:rsidRDefault="00F21BC9" w:rsidP="00F21BC9"/>
          <w:p w:rsidR="00F21BC9" w:rsidRPr="00CD532B" w:rsidRDefault="00F21BC9" w:rsidP="00F21BC9"/>
          <w:p w:rsidR="00F21BC9" w:rsidRPr="00CD532B" w:rsidRDefault="00F21BC9" w:rsidP="00F21BC9">
            <w:pPr>
              <w:rPr>
                <w:i/>
              </w:rPr>
            </w:pPr>
            <w:r w:rsidRPr="00CD532B">
              <w:rPr>
                <w:i/>
              </w:rPr>
              <w:t>Голова АК</w:t>
            </w:r>
            <w:proofErr w:type="spellStart"/>
          </w:p>
          <w:p w:rsidR="00F21BC9" w:rsidRPr="00CD532B" w:rsidRDefault="00F21BC9" w:rsidP="00F21BC9">
            <w:pPr>
              <w:rPr>
                <w:i/>
              </w:rPr>
            </w:pPr>
            <w:r w:rsidRPr="00CD532B">
              <w:rPr>
                <w:i/>
              </w:rPr>
              <w:t>Горевич</w:t>
            </w:r>
            <w:proofErr w:type="spellEnd"/>
            <w:r w:rsidRPr="00CD532B">
              <w:rPr>
                <w:i/>
              </w:rPr>
              <w:t xml:space="preserve"> </w:t>
            </w:r>
          </w:p>
          <w:p w:rsidR="00F21BC9" w:rsidRPr="00CD532B" w:rsidRDefault="00F21BC9" w:rsidP="00F21BC9">
            <w:pPr>
              <w:rPr>
                <w:i/>
              </w:rPr>
            </w:pPr>
            <w:r w:rsidRPr="00CD532B">
              <w:rPr>
                <w:i/>
              </w:rPr>
              <w:t xml:space="preserve">Жанна </w:t>
            </w:r>
          </w:p>
          <w:p w:rsidR="00F21BC9" w:rsidRPr="00CD532B" w:rsidRDefault="00F21BC9" w:rsidP="00F21BC9">
            <w:pPr>
              <w:rPr>
                <w:i/>
              </w:rPr>
            </w:pPr>
            <w:r w:rsidRPr="00CD532B">
              <w:rPr>
                <w:i/>
              </w:rPr>
              <w:t>Василівна</w:t>
            </w:r>
          </w:p>
          <w:p w:rsidR="00F21BC9" w:rsidRPr="00CD532B" w:rsidRDefault="00F21BC9" w:rsidP="00F21BC9">
            <w:pPr>
              <w:rPr>
                <w:b/>
              </w:rPr>
            </w:pPr>
          </w:p>
        </w:tc>
        <w:tc>
          <w:tcPr>
            <w:tcW w:w="8794" w:type="dxa"/>
          </w:tcPr>
          <w:p w:rsidR="00F21BC9" w:rsidRPr="00CD532B" w:rsidRDefault="00F21BC9" w:rsidP="00F21BC9">
            <w:pPr>
              <w:pStyle w:val="a5"/>
              <w:numPr>
                <w:ilvl w:val="0"/>
                <w:numId w:val="7"/>
              </w:numPr>
              <w:ind w:right="658"/>
              <w:jc w:val="both"/>
            </w:pPr>
            <w:r w:rsidRPr="00CD532B">
              <w:t>Організовує роботу по створенню необхідних</w:t>
            </w:r>
            <w:r w:rsidRPr="00CD532B">
              <w:rPr>
                <w:spacing w:val="-67"/>
              </w:rPr>
              <w:t xml:space="preserve"> </w:t>
            </w:r>
            <w:r w:rsidRPr="00CD532B">
              <w:t>умов</w:t>
            </w:r>
            <w:r w:rsidRPr="00CD532B">
              <w:rPr>
                <w:spacing w:val="-4"/>
              </w:rPr>
              <w:t xml:space="preserve"> </w:t>
            </w:r>
            <w:r w:rsidRPr="00CD532B">
              <w:t>для</w:t>
            </w:r>
            <w:r w:rsidRPr="00CD532B">
              <w:rPr>
                <w:spacing w:val="-1"/>
              </w:rPr>
              <w:t xml:space="preserve"> </w:t>
            </w:r>
            <w:r w:rsidRPr="00CD532B">
              <w:t>проведення</w:t>
            </w:r>
            <w:r w:rsidRPr="00CD532B">
              <w:rPr>
                <w:spacing w:val="-1"/>
              </w:rPr>
              <w:t xml:space="preserve"> </w:t>
            </w:r>
            <w:r w:rsidRPr="00CD532B">
              <w:t>атестації, роз’яснює педагогічним</w:t>
            </w:r>
            <w:r w:rsidRPr="00CD532B">
              <w:rPr>
                <w:spacing w:val="1"/>
              </w:rPr>
              <w:t xml:space="preserve"> </w:t>
            </w:r>
            <w:r w:rsidRPr="00CD532B">
              <w:t>працівникам її мету та завдання,</w:t>
            </w:r>
            <w:r w:rsidRPr="00CD532B">
              <w:rPr>
                <w:spacing w:val="-67"/>
              </w:rPr>
              <w:t xml:space="preserve"> </w:t>
            </w:r>
            <w:r w:rsidRPr="00CD532B">
              <w:t>несе</w:t>
            </w:r>
            <w:r w:rsidRPr="00CD532B">
              <w:rPr>
                <w:spacing w:val="-4"/>
              </w:rPr>
              <w:t xml:space="preserve"> </w:t>
            </w:r>
            <w:r w:rsidRPr="00CD532B">
              <w:t>відповідальність</w:t>
            </w:r>
            <w:r w:rsidRPr="00CD532B">
              <w:rPr>
                <w:spacing w:val="-4"/>
              </w:rPr>
              <w:t xml:space="preserve"> </w:t>
            </w:r>
            <w:r w:rsidRPr="00CD532B">
              <w:t>за</w:t>
            </w:r>
            <w:r w:rsidRPr="00CD532B">
              <w:rPr>
                <w:spacing w:val="-3"/>
              </w:rPr>
              <w:t xml:space="preserve"> </w:t>
            </w:r>
            <w:r w:rsidRPr="00CD532B">
              <w:t>створення</w:t>
            </w:r>
            <w:r w:rsidRPr="00CD532B">
              <w:rPr>
                <w:spacing w:val="-4"/>
              </w:rPr>
              <w:t xml:space="preserve"> </w:t>
            </w:r>
            <w:r w:rsidRPr="00CD532B">
              <w:t>позитивної атмосфери</w:t>
            </w:r>
            <w:r w:rsidRPr="00CD532B">
              <w:rPr>
                <w:spacing w:val="-1"/>
              </w:rPr>
              <w:t xml:space="preserve"> </w:t>
            </w:r>
            <w:r w:rsidRPr="00CD532B">
              <w:t>у</w:t>
            </w:r>
            <w:r w:rsidRPr="00CD532B">
              <w:rPr>
                <w:spacing w:val="-6"/>
              </w:rPr>
              <w:t xml:space="preserve"> </w:t>
            </w:r>
            <w:r w:rsidRPr="00CD532B">
              <w:t>ході атестації;</w:t>
            </w:r>
          </w:p>
          <w:p w:rsidR="00F21BC9" w:rsidRPr="00CD532B" w:rsidRDefault="00F21BC9" w:rsidP="00F21BC9">
            <w:pPr>
              <w:pStyle w:val="a3"/>
              <w:numPr>
                <w:ilvl w:val="0"/>
                <w:numId w:val="7"/>
              </w:numPr>
              <w:ind w:right="472"/>
              <w:jc w:val="both"/>
              <w:rPr>
                <w:sz w:val="22"/>
                <w:szCs w:val="22"/>
              </w:rPr>
            </w:pPr>
            <w:r w:rsidRPr="00CD532B">
              <w:rPr>
                <w:sz w:val="22"/>
                <w:szCs w:val="22"/>
              </w:rPr>
              <w:t>Знайомить</w:t>
            </w:r>
            <w:r w:rsidRPr="00CD532B">
              <w:rPr>
                <w:spacing w:val="-5"/>
                <w:sz w:val="22"/>
                <w:szCs w:val="22"/>
              </w:rPr>
              <w:t xml:space="preserve"> </w:t>
            </w:r>
            <w:r w:rsidRPr="00CD532B">
              <w:rPr>
                <w:sz w:val="22"/>
                <w:szCs w:val="22"/>
              </w:rPr>
              <w:t>членів</w:t>
            </w:r>
            <w:r w:rsidRPr="00CD532B">
              <w:rPr>
                <w:spacing w:val="-5"/>
                <w:sz w:val="22"/>
                <w:szCs w:val="22"/>
              </w:rPr>
              <w:t xml:space="preserve"> </w:t>
            </w:r>
            <w:r w:rsidRPr="00CD532B">
              <w:rPr>
                <w:sz w:val="22"/>
                <w:szCs w:val="22"/>
              </w:rPr>
              <w:t>атестаційної</w:t>
            </w:r>
            <w:r w:rsidRPr="00CD532B">
              <w:rPr>
                <w:spacing w:val="-2"/>
                <w:sz w:val="22"/>
                <w:szCs w:val="22"/>
              </w:rPr>
              <w:t xml:space="preserve"> </w:t>
            </w:r>
            <w:r w:rsidRPr="00CD532B">
              <w:rPr>
                <w:sz w:val="22"/>
                <w:szCs w:val="22"/>
              </w:rPr>
              <w:t>комісії</w:t>
            </w:r>
            <w:r w:rsidRPr="00CD532B">
              <w:rPr>
                <w:spacing w:val="-2"/>
                <w:sz w:val="22"/>
                <w:szCs w:val="22"/>
              </w:rPr>
              <w:t xml:space="preserve"> </w:t>
            </w:r>
            <w:r w:rsidRPr="00CD532B">
              <w:rPr>
                <w:sz w:val="22"/>
                <w:szCs w:val="22"/>
              </w:rPr>
              <w:t>та</w:t>
            </w:r>
            <w:r w:rsidRPr="00CD532B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D532B">
              <w:rPr>
                <w:sz w:val="22"/>
                <w:szCs w:val="22"/>
              </w:rPr>
              <w:t>педпрацівників</w:t>
            </w:r>
            <w:proofErr w:type="spellEnd"/>
            <w:r w:rsidRPr="00CD532B">
              <w:rPr>
                <w:sz w:val="22"/>
                <w:szCs w:val="22"/>
              </w:rPr>
              <w:t>,</w:t>
            </w:r>
            <w:r w:rsidRPr="00CD532B">
              <w:rPr>
                <w:spacing w:val="-4"/>
                <w:sz w:val="22"/>
                <w:szCs w:val="22"/>
              </w:rPr>
              <w:t xml:space="preserve"> </w:t>
            </w:r>
            <w:r w:rsidRPr="00CD532B">
              <w:rPr>
                <w:sz w:val="22"/>
                <w:szCs w:val="22"/>
              </w:rPr>
              <w:t>які атестуються з Типовим</w:t>
            </w:r>
            <w:r w:rsidRPr="00CD532B">
              <w:rPr>
                <w:spacing w:val="1"/>
                <w:sz w:val="22"/>
                <w:szCs w:val="22"/>
              </w:rPr>
              <w:t xml:space="preserve"> </w:t>
            </w:r>
            <w:r w:rsidRPr="00CD532B">
              <w:rPr>
                <w:sz w:val="22"/>
                <w:szCs w:val="22"/>
              </w:rPr>
              <w:t>положенням про атестацію педагогічних</w:t>
            </w:r>
            <w:r w:rsidRPr="00CD532B">
              <w:rPr>
                <w:spacing w:val="-67"/>
                <w:sz w:val="22"/>
                <w:szCs w:val="22"/>
              </w:rPr>
              <w:t xml:space="preserve"> </w:t>
            </w:r>
            <w:r w:rsidRPr="00CD532B">
              <w:rPr>
                <w:sz w:val="22"/>
                <w:szCs w:val="22"/>
              </w:rPr>
              <w:t>працівників</w:t>
            </w:r>
            <w:r w:rsidRPr="00CD532B">
              <w:rPr>
                <w:spacing w:val="-3"/>
                <w:sz w:val="22"/>
                <w:szCs w:val="22"/>
              </w:rPr>
              <w:t xml:space="preserve"> </w:t>
            </w:r>
            <w:r w:rsidRPr="00CD532B">
              <w:rPr>
                <w:sz w:val="22"/>
                <w:szCs w:val="22"/>
              </w:rPr>
              <w:t>України;</w:t>
            </w:r>
          </w:p>
          <w:p w:rsidR="00F21BC9" w:rsidRPr="00CD532B" w:rsidRDefault="00F21BC9" w:rsidP="00F21BC9">
            <w:pPr>
              <w:pStyle w:val="a3"/>
              <w:numPr>
                <w:ilvl w:val="0"/>
                <w:numId w:val="7"/>
              </w:numPr>
              <w:ind w:right="472"/>
              <w:rPr>
                <w:sz w:val="22"/>
                <w:szCs w:val="22"/>
              </w:rPr>
            </w:pPr>
            <w:r w:rsidRPr="00CD532B">
              <w:rPr>
                <w:sz w:val="22"/>
                <w:szCs w:val="22"/>
              </w:rPr>
              <w:t>Розподіляє</w:t>
            </w:r>
            <w:r w:rsidRPr="00CD532B">
              <w:rPr>
                <w:spacing w:val="1"/>
                <w:sz w:val="22"/>
                <w:szCs w:val="22"/>
              </w:rPr>
              <w:t xml:space="preserve"> </w:t>
            </w:r>
            <w:r w:rsidRPr="00CD532B">
              <w:rPr>
                <w:sz w:val="22"/>
                <w:szCs w:val="22"/>
              </w:rPr>
              <w:t>функціональні обов’язки між членами атестаційної комісії</w:t>
            </w:r>
            <w:r w:rsidRPr="00CD532B">
              <w:rPr>
                <w:spacing w:val="-67"/>
                <w:sz w:val="22"/>
                <w:szCs w:val="22"/>
              </w:rPr>
              <w:t xml:space="preserve"> </w:t>
            </w:r>
            <w:r w:rsidRPr="00CD532B">
              <w:rPr>
                <w:sz w:val="22"/>
                <w:szCs w:val="22"/>
              </w:rPr>
              <w:t>та</w:t>
            </w:r>
            <w:r w:rsidRPr="00CD532B">
              <w:rPr>
                <w:spacing w:val="-1"/>
                <w:sz w:val="22"/>
                <w:szCs w:val="22"/>
              </w:rPr>
              <w:t xml:space="preserve"> </w:t>
            </w:r>
            <w:r w:rsidRPr="00CD532B">
              <w:rPr>
                <w:sz w:val="22"/>
                <w:szCs w:val="22"/>
              </w:rPr>
              <w:t>контролює</w:t>
            </w:r>
            <w:r w:rsidRPr="00CD532B">
              <w:rPr>
                <w:spacing w:val="-2"/>
                <w:sz w:val="22"/>
                <w:szCs w:val="22"/>
              </w:rPr>
              <w:t xml:space="preserve"> </w:t>
            </w:r>
            <w:r w:rsidRPr="00CD532B">
              <w:rPr>
                <w:sz w:val="22"/>
                <w:szCs w:val="22"/>
              </w:rPr>
              <w:t>їх</w:t>
            </w:r>
            <w:r w:rsidRPr="00CD532B">
              <w:rPr>
                <w:spacing w:val="1"/>
                <w:sz w:val="22"/>
                <w:szCs w:val="22"/>
              </w:rPr>
              <w:t xml:space="preserve"> </w:t>
            </w:r>
            <w:r w:rsidRPr="00CD532B">
              <w:rPr>
                <w:sz w:val="22"/>
                <w:szCs w:val="22"/>
              </w:rPr>
              <w:t>виконання.</w:t>
            </w:r>
          </w:p>
          <w:p w:rsidR="00F21BC9" w:rsidRPr="00CD532B" w:rsidRDefault="00F21BC9" w:rsidP="00F21BC9">
            <w:pPr>
              <w:pStyle w:val="a5"/>
              <w:numPr>
                <w:ilvl w:val="0"/>
                <w:numId w:val="7"/>
              </w:numPr>
            </w:pPr>
            <w:r w:rsidRPr="00CD532B">
              <w:t>Затверджує</w:t>
            </w:r>
            <w:r w:rsidRPr="00CD532B">
              <w:rPr>
                <w:spacing w:val="-4"/>
              </w:rPr>
              <w:t xml:space="preserve"> </w:t>
            </w:r>
            <w:r w:rsidRPr="00CD532B">
              <w:t>план</w:t>
            </w:r>
            <w:r w:rsidRPr="00CD532B">
              <w:rPr>
                <w:spacing w:val="-1"/>
              </w:rPr>
              <w:t xml:space="preserve"> </w:t>
            </w:r>
            <w:r w:rsidRPr="00CD532B">
              <w:t>роботи</w:t>
            </w:r>
            <w:r w:rsidRPr="00CD532B">
              <w:rPr>
                <w:spacing w:val="-2"/>
              </w:rPr>
              <w:t xml:space="preserve"> </w:t>
            </w:r>
            <w:r w:rsidRPr="00CD532B">
              <w:t>та</w:t>
            </w:r>
            <w:r w:rsidRPr="00CD532B">
              <w:rPr>
                <w:spacing w:val="-2"/>
              </w:rPr>
              <w:t xml:space="preserve"> </w:t>
            </w:r>
            <w:r w:rsidRPr="00CD532B">
              <w:t>графік</w:t>
            </w:r>
            <w:r w:rsidRPr="00CD532B">
              <w:rPr>
                <w:spacing w:val="-2"/>
              </w:rPr>
              <w:t xml:space="preserve"> </w:t>
            </w:r>
            <w:r w:rsidRPr="00CD532B">
              <w:t>засідань</w:t>
            </w:r>
            <w:r w:rsidRPr="00CD532B">
              <w:rPr>
                <w:spacing w:val="-3"/>
              </w:rPr>
              <w:t xml:space="preserve"> </w:t>
            </w:r>
            <w:r w:rsidRPr="00CD532B">
              <w:t>атестаційної</w:t>
            </w:r>
            <w:r w:rsidRPr="00CD532B">
              <w:rPr>
                <w:spacing w:val="66"/>
              </w:rPr>
              <w:t xml:space="preserve"> </w:t>
            </w:r>
            <w:r w:rsidRPr="00CD532B">
              <w:t>комісії.</w:t>
            </w:r>
          </w:p>
          <w:p w:rsidR="00F21BC9" w:rsidRPr="00CD532B" w:rsidRDefault="00F21BC9" w:rsidP="00F21BC9">
            <w:pPr>
              <w:pStyle w:val="a5"/>
              <w:numPr>
                <w:ilvl w:val="0"/>
                <w:numId w:val="7"/>
              </w:numPr>
            </w:pPr>
            <w:r w:rsidRPr="00CD532B">
              <w:t>Надає</w:t>
            </w:r>
            <w:r w:rsidRPr="00CD532B">
              <w:rPr>
                <w:spacing w:val="-4"/>
              </w:rPr>
              <w:t xml:space="preserve"> </w:t>
            </w:r>
            <w:r w:rsidRPr="00CD532B">
              <w:t>клопотання</w:t>
            </w:r>
            <w:r w:rsidRPr="00CD532B">
              <w:rPr>
                <w:spacing w:val="-5"/>
              </w:rPr>
              <w:t xml:space="preserve"> </w:t>
            </w:r>
            <w:r w:rsidRPr="00CD532B">
              <w:t>до</w:t>
            </w:r>
            <w:r w:rsidRPr="00CD532B">
              <w:rPr>
                <w:spacing w:val="-1"/>
              </w:rPr>
              <w:t xml:space="preserve"> </w:t>
            </w:r>
            <w:r w:rsidRPr="00CD532B">
              <w:t>атестаційної</w:t>
            </w:r>
            <w:r w:rsidRPr="00CD532B">
              <w:rPr>
                <w:spacing w:val="-1"/>
              </w:rPr>
              <w:t xml:space="preserve"> </w:t>
            </w:r>
            <w:r w:rsidRPr="00CD532B">
              <w:t>комісії</w:t>
            </w:r>
            <w:r w:rsidRPr="00CD532B">
              <w:rPr>
                <w:spacing w:val="-1"/>
              </w:rPr>
              <w:t xml:space="preserve"> </w:t>
            </w:r>
            <w:r w:rsidRPr="00CD532B">
              <w:t>ІІІ</w:t>
            </w:r>
            <w:r w:rsidRPr="00CD532B">
              <w:rPr>
                <w:spacing w:val="-6"/>
              </w:rPr>
              <w:t xml:space="preserve"> </w:t>
            </w:r>
            <w:r w:rsidRPr="00CD532B">
              <w:t>рівня.</w:t>
            </w:r>
          </w:p>
          <w:p w:rsidR="00F21BC9" w:rsidRPr="00CD532B" w:rsidRDefault="00F21BC9" w:rsidP="00F21BC9">
            <w:pPr>
              <w:pStyle w:val="a5"/>
              <w:numPr>
                <w:ilvl w:val="0"/>
                <w:numId w:val="7"/>
              </w:numPr>
            </w:pPr>
            <w:r w:rsidRPr="00CD532B">
              <w:t>Готує</w:t>
            </w:r>
            <w:r w:rsidRPr="00CD532B">
              <w:rPr>
                <w:spacing w:val="-5"/>
              </w:rPr>
              <w:t xml:space="preserve"> </w:t>
            </w:r>
            <w:r w:rsidRPr="00CD532B">
              <w:t>та</w:t>
            </w:r>
            <w:r w:rsidRPr="00CD532B">
              <w:rPr>
                <w:spacing w:val="-2"/>
              </w:rPr>
              <w:t xml:space="preserve"> </w:t>
            </w:r>
            <w:r w:rsidRPr="00CD532B">
              <w:t>проводить</w:t>
            </w:r>
            <w:r w:rsidRPr="00CD532B">
              <w:rPr>
                <w:spacing w:val="-7"/>
              </w:rPr>
              <w:t xml:space="preserve"> </w:t>
            </w:r>
            <w:r w:rsidRPr="00CD532B">
              <w:t>засідання</w:t>
            </w:r>
            <w:r w:rsidRPr="00CD532B">
              <w:rPr>
                <w:spacing w:val="-2"/>
              </w:rPr>
              <w:t xml:space="preserve"> </w:t>
            </w:r>
            <w:r w:rsidRPr="00CD532B">
              <w:t>атестаційної</w:t>
            </w:r>
            <w:r w:rsidRPr="00CD532B">
              <w:rPr>
                <w:spacing w:val="-1"/>
              </w:rPr>
              <w:t xml:space="preserve"> </w:t>
            </w:r>
            <w:r w:rsidRPr="00CD532B">
              <w:t>комісії.</w:t>
            </w:r>
          </w:p>
          <w:p w:rsidR="00F21BC9" w:rsidRPr="00CD532B" w:rsidRDefault="00F21BC9" w:rsidP="00F21BC9">
            <w:pPr>
              <w:pStyle w:val="a5"/>
              <w:numPr>
                <w:ilvl w:val="0"/>
                <w:numId w:val="7"/>
              </w:numPr>
            </w:pPr>
            <w:r w:rsidRPr="00CD532B">
              <w:t>Здійснює</w:t>
            </w:r>
            <w:r w:rsidRPr="00CD532B">
              <w:rPr>
                <w:spacing w:val="-6"/>
              </w:rPr>
              <w:t xml:space="preserve"> </w:t>
            </w:r>
            <w:r w:rsidRPr="00CD532B">
              <w:t>контроль</w:t>
            </w:r>
            <w:r w:rsidRPr="00CD532B">
              <w:rPr>
                <w:spacing w:val="-5"/>
              </w:rPr>
              <w:t xml:space="preserve"> </w:t>
            </w:r>
            <w:r w:rsidRPr="00CD532B">
              <w:t>за</w:t>
            </w:r>
            <w:r w:rsidRPr="00CD532B">
              <w:rPr>
                <w:spacing w:val="-4"/>
              </w:rPr>
              <w:t xml:space="preserve"> </w:t>
            </w:r>
            <w:r w:rsidRPr="00CD532B">
              <w:t>правильністю</w:t>
            </w:r>
            <w:r w:rsidRPr="00CD532B">
              <w:rPr>
                <w:spacing w:val="-4"/>
              </w:rPr>
              <w:t xml:space="preserve"> </w:t>
            </w:r>
            <w:r w:rsidRPr="00CD532B">
              <w:t>оформлення</w:t>
            </w:r>
            <w:r w:rsidRPr="00CD532B">
              <w:rPr>
                <w:spacing w:val="-4"/>
              </w:rPr>
              <w:t xml:space="preserve"> </w:t>
            </w:r>
            <w:r w:rsidRPr="00CD532B">
              <w:t>документації.</w:t>
            </w:r>
          </w:p>
        </w:tc>
      </w:tr>
      <w:tr w:rsidR="00F21BC9" w:rsidRPr="00CD532B" w:rsidTr="00CD532B">
        <w:trPr>
          <w:trHeight w:val="2243"/>
        </w:trPr>
        <w:tc>
          <w:tcPr>
            <w:tcW w:w="1752" w:type="dxa"/>
          </w:tcPr>
          <w:p w:rsidR="00CD532B" w:rsidRPr="00CD532B" w:rsidRDefault="00CD532B" w:rsidP="00F21BC9">
            <w:pPr>
              <w:rPr>
                <w:i/>
              </w:rPr>
            </w:pPr>
          </w:p>
          <w:p w:rsidR="00F21BC9" w:rsidRPr="00CD532B" w:rsidRDefault="00F21BC9" w:rsidP="00F21BC9">
            <w:pPr>
              <w:rPr>
                <w:i/>
              </w:rPr>
            </w:pPr>
            <w:r w:rsidRPr="00CD532B">
              <w:rPr>
                <w:i/>
              </w:rPr>
              <w:t>Заступник</w:t>
            </w:r>
          </w:p>
          <w:p w:rsidR="00F21BC9" w:rsidRPr="00CD532B" w:rsidRDefault="00F21BC9" w:rsidP="00F21BC9">
            <w:pPr>
              <w:rPr>
                <w:i/>
              </w:rPr>
            </w:pPr>
            <w:r w:rsidRPr="00CD532B">
              <w:rPr>
                <w:i/>
              </w:rPr>
              <w:t>голови АК</w:t>
            </w:r>
          </w:p>
          <w:p w:rsidR="00F21BC9" w:rsidRPr="00CD532B" w:rsidRDefault="00F21BC9" w:rsidP="00F21BC9">
            <w:pPr>
              <w:rPr>
                <w:i/>
              </w:rPr>
            </w:pPr>
            <w:r w:rsidRPr="00CD532B">
              <w:rPr>
                <w:i/>
              </w:rPr>
              <w:t>Кулик</w:t>
            </w:r>
          </w:p>
          <w:p w:rsidR="00F21BC9" w:rsidRPr="00CD532B" w:rsidRDefault="00F21BC9" w:rsidP="00F21BC9">
            <w:pPr>
              <w:rPr>
                <w:i/>
              </w:rPr>
            </w:pPr>
            <w:r w:rsidRPr="00CD532B">
              <w:rPr>
                <w:i/>
              </w:rPr>
              <w:t>Станіслава</w:t>
            </w:r>
          </w:p>
          <w:p w:rsidR="00F21BC9" w:rsidRPr="00CD532B" w:rsidRDefault="00F21BC9" w:rsidP="00F21BC9">
            <w:pPr>
              <w:rPr>
                <w:i/>
              </w:rPr>
            </w:pPr>
            <w:r w:rsidRPr="00CD532B">
              <w:rPr>
                <w:i/>
              </w:rPr>
              <w:t>Йосипівна</w:t>
            </w:r>
          </w:p>
          <w:p w:rsidR="00F21BC9" w:rsidRPr="00CD532B" w:rsidRDefault="00F21BC9" w:rsidP="00F21BC9">
            <w:pPr>
              <w:rPr>
                <w:b/>
              </w:rPr>
            </w:pPr>
          </w:p>
        </w:tc>
        <w:tc>
          <w:tcPr>
            <w:tcW w:w="8794" w:type="dxa"/>
          </w:tcPr>
          <w:p w:rsidR="00F21BC9" w:rsidRPr="00CD532B" w:rsidRDefault="00F21BC9" w:rsidP="00F21BC9">
            <w:pPr>
              <w:pStyle w:val="a5"/>
              <w:numPr>
                <w:ilvl w:val="0"/>
                <w:numId w:val="8"/>
              </w:numPr>
              <w:tabs>
                <w:tab w:val="left" w:pos="0"/>
              </w:tabs>
            </w:pPr>
            <w:r w:rsidRPr="00CD532B">
              <w:t>Виконує</w:t>
            </w:r>
            <w:r w:rsidRPr="00CD532B">
              <w:rPr>
                <w:spacing w:val="-5"/>
              </w:rPr>
              <w:t xml:space="preserve"> </w:t>
            </w:r>
            <w:r w:rsidRPr="00CD532B">
              <w:t>обов’язки</w:t>
            </w:r>
            <w:r w:rsidRPr="00CD532B">
              <w:rPr>
                <w:spacing w:val="-1"/>
              </w:rPr>
              <w:t xml:space="preserve"> </w:t>
            </w:r>
            <w:r w:rsidRPr="00CD532B">
              <w:t>голови</w:t>
            </w:r>
            <w:r w:rsidRPr="00CD532B">
              <w:rPr>
                <w:spacing w:val="-2"/>
              </w:rPr>
              <w:t xml:space="preserve"> </w:t>
            </w:r>
            <w:r w:rsidRPr="00CD532B">
              <w:t>у</w:t>
            </w:r>
            <w:r w:rsidRPr="00CD532B">
              <w:rPr>
                <w:spacing w:val="-7"/>
              </w:rPr>
              <w:t xml:space="preserve"> </w:t>
            </w:r>
            <w:r w:rsidRPr="00CD532B">
              <w:t>випадку</w:t>
            </w:r>
            <w:r w:rsidRPr="00CD532B">
              <w:rPr>
                <w:spacing w:val="-7"/>
              </w:rPr>
              <w:t xml:space="preserve"> </w:t>
            </w:r>
            <w:r w:rsidRPr="00CD532B">
              <w:t>його</w:t>
            </w:r>
            <w:r w:rsidRPr="00CD532B">
              <w:rPr>
                <w:spacing w:val="-1"/>
              </w:rPr>
              <w:t xml:space="preserve"> </w:t>
            </w:r>
            <w:r w:rsidRPr="00CD532B">
              <w:t>відсутності.</w:t>
            </w:r>
          </w:p>
          <w:p w:rsidR="00F21BC9" w:rsidRPr="00CD532B" w:rsidRDefault="00F21BC9" w:rsidP="00F21BC9">
            <w:pPr>
              <w:pStyle w:val="a5"/>
              <w:numPr>
                <w:ilvl w:val="0"/>
                <w:numId w:val="8"/>
              </w:numPr>
              <w:tabs>
                <w:tab w:val="left" w:pos="0"/>
              </w:tabs>
            </w:pPr>
            <w:r w:rsidRPr="00CD532B">
              <w:t xml:space="preserve">Узагальнює </w:t>
            </w:r>
            <w:r w:rsidRPr="00CD532B">
              <w:rPr>
                <w:spacing w:val="-5"/>
              </w:rPr>
              <w:t xml:space="preserve"> </w:t>
            </w:r>
            <w:r w:rsidRPr="00CD532B">
              <w:t>план</w:t>
            </w:r>
            <w:r w:rsidRPr="00CD532B">
              <w:rPr>
                <w:spacing w:val="-4"/>
              </w:rPr>
              <w:t xml:space="preserve"> </w:t>
            </w:r>
            <w:r w:rsidRPr="00CD532B">
              <w:t>роботи</w:t>
            </w:r>
            <w:r w:rsidRPr="00CD532B">
              <w:rPr>
                <w:spacing w:val="-2"/>
              </w:rPr>
              <w:t xml:space="preserve"> </w:t>
            </w:r>
            <w:r w:rsidRPr="00CD532B">
              <w:t>(заходів)</w:t>
            </w:r>
            <w:r w:rsidRPr="00CD532B">
              <w:rPr>
                <w:spacing w:val="-3"/>
              </w:rPr>
              <w:t xml:space="preserve"> </w:t>
            </w:r>
            <w:r w:rsidRPr="00CD532B">
              <w:t>з</w:t>
            </w:r>
            <w:r w:rsidRPr="00CD532B">
              <w:rPr>
                <w:spacing w:val="68"/>
              </w:rPr>
              <w:t xml:space="preserve"> </w:t>
            </w:r>
            <w:r w:rsidRPr="00CD532B">
              <w:t>підготовки</w:t>
            </w:r>
            <w:r w:rsidRPr="00CD532B">
              <w:rPr>
                <w:spacing w:val="-2"/>
              </w:rPr>
              <w:t xml:space="preserve"> </w:t>
            </w:r>
            <w:r w:rsidRPr="00CD532B">
              <w:t>та</w:t>
            </w:r>
            <w:r w:rsidRPr="00CD532B">
              <w:rPr>
                <w:spacing w:val="-2"/>
              </w:rPr>
              <w:t xml:space="preserve"> </w:t>
            </w:r>
            <w:r w:rsidRPr="00CD532B">
              <w:t>проведення</w:t>
            </w:r>
            <w:r w:rsidRPr="00CD532B">
              <w:rPr>
                <w:spacing w:val="-1"/>
              </w:rPr>
              <w:t xml:space="preserve"> </w:t>
            </w:r>
            <w:r w:rsidRPr="00CD532B">
              <w:t>атестації;</w:t>
            </w:r>
          </w:p>
          <w:p w:rsidR="00F21BC9" w:rsidRPr="00CD532B" w:rsidRDefault="00F21BC9" w:rsidP="00F21BC9">
            <w:pPr>
              <w:pStyle w:val="a5"/>
              <w:numPr>
                <w:ilvl w:val="0"/>
                <w:numId w:val="8"/>
              </w:numPr>
              <w:tabs>
                <w:tab w:val="left" w:pos="0"/>
              </w:tabs>
            </w:pPr>
            <w:r w:rsidRPr="00CD532B">
              <w:t>Контролює</w:t>
            </w:r>
            <w:r w:rsidRPr="00CD532B">
              <w:rPr>
                <w:spacing w:val="64"/>
              </w:rPr>
              <w:t xml:space="preserve"> </w:t>
            </w:r>
            <w:r w:rsidRPr="00CD532B">
              <w:t>виконання</w:t>
            </w:r>
            <w:r w:rsidRPr="00CD532B">
              <w:rPr>
                <w:spacing w:val="-3"/>
              </w:rPr>
              <w:t xml:space="preserve"> </w:t>
            </w:r>
            <w:r w:rsidRPr="00CD532B">
              <w:t>графіку</w:t>
            </w:r>
            <w:r w:rsidRPr="00CD532B">
              <w:rPr>
                <w:spacing w:val="-6"/>
              </w:rPr>
              <w:t xml:space="preserve"> </w:t>
            </w:r>
            <w:r w:rsidRPr="00CD532B">
              <w:t>засідань</w:t>
            </w:r>
            <w:r w:rsidRPr="00CD532B">
              <w:rPr>
                <w:spacing w:val="-3"/>
              </w:rPr>
              <w:t xml:space="preserve"> </w:t>
            </w:r>
            <w:r w:rsidRPr="00CD532B">
              <w:t>атестаційної</w:t>
            </w:r>
            <w:r w:rsidRPr="00CD532B">
              <w:rPr>
                <w:spacing w:val="-2"/>
              </w:rPr>
              <w:t xml:space="preserve"> </w:t>
            </w:r>
            <w:r w:rsidRPr="00CD532B">
              <w:t>комісії.</w:t>
            </w:r>
          </w:p>
          <w:p w:rsidR="00F21BC9" w:rsidRPr="00CD532B" w:rsidRDefault="00F21BC9" w:rsidP="00F21BC9">
            <w:pPr>
              <w:pStyle w:val="a5"/>
              <w:numPr>
                <w:ilvl w:val="0"/>
                <w:numId w:val="8"/>
              </w:numPr>
              <w:tabs>
                <w:tab w:val="left" w:pos="0"/>
              </w:tabs>
              <w:ind w:right="836"/>
            </w:pPr>
            <w:r w:rsidRPr="00CD532B">
              <w:t>Здійснює контроль за правильністю оформлення документації,</w:t>
            </w:r>
            <w:r w:rsidRPr="00CD532B">
              <w:rPr>
                <w:spacing w:val="1"/>
              </w:rPr>
              <w:t xml:space="preserve"> </w:t>
            </w:r>
            <w:r w:rsidRPr="00CD532B">
              <w:t>індивідуальних</w:t>
            </w:r>
            <w:r w:rsidRPr="00CD532B">
              <w:rPr>
                <w:spacing w:val="-6"/>
              </w:rPr>
              <w:t xml:space="preserve"> </w:t>
            </w:r>
            <w:r w:rsidRPr="00CD532B">
              <w:t>графіків</w:t>
            </w:r>
            <w:r w:rsidRPr="00CD532B">
              <w:rPr>
                <w:spacing w:val="-8"/>
              </w:rPr>
              <w:t xml:space="preserve"> </w:t>
            </w:r>
            <w:r w:rsidRPr="00CD532B">
              <w:t>проходження</w:t>
            </w:r>
            <w:r w:rsidRPr="00CD532B">
              <w:rPr>
                <w:spacing w:val="-7"/>
              </w:rPr>
              <w:t xml:space="preserve"> </w:t>
            </w:r>
            <w:r w:rsidRPr="00CD532B">
              <w:t>атестації</w:t>
            </w:r>
            <w:r w:rsidRPr="00CD532B">
              <w:rPr>
                <w:spacing w:val="-6"/>
              </w:rPr>
              <w:t xml:space="preserve"> </w:t>
            </w:r>
            <w:proofErr w:type="spellStart"/>
            <w:r w:rsidRPr="00CD532B">
              <w:t>педпрацівниками</w:t>
            </w:r>
            <w:proofErr w:type="spellEnd"/>
            <w:r w:rsidRPr="00CD532B">
              <w:t>;</w:t>
            </w:r>
          </w:p>
          <w:p w:rsidR="00F21BC9" w:rsidRPr="00CD532B" w:rsidRDefault="00F21BC9" w:rsidP="00F21BC9">
            <w:pPr>
              <w:pStyle w:val="a5"/>
              <w:numPr>
                <w:ilvl w:val="0"/>
                <w:numId w:val="8"/>
              </w:numPr>
              <w:tabs>
                <w:tab w:val="left" w:pos="0"/>
              </w:tabs>
            </w:pPr>
            <w:r w:rsidRPr="00CD532B">
              <w:t>Складає</w:t>
            </w:r>
            <w:r w:rsidRPr="00CD532B">
              <w:rPr>
                <w:spacing w:val="-3"/>
              </w:rPr>
              <w:t xml:space="preserve"> </w:t>
            </w:r>
            <w:r w:rsidRPr="00CD532B">
              <w:t>числовий</w:t>
            </w:r>
            <w:r w:rsidRPr="00CD532B">
              <w:rPr>
                <w:spacing w:val="-3"/>
              </w:rPr>
              <w:t xml:space="preserve"> </w:t>
            </w:r>
            <w:r w:rsidRPr="00CD532B">
              <w:t>та</w:t>
            </w:r>
            <w:r w:rsidRPr="00CD532B">
              <w:rPr>
                <w:spacing w:val="-2"/>
              </w:rPr>
              <w:t xml:space="preserve"> </w:t>
            </w:r>
            <w:r w:rsidRPr="00CD532B">
              <w:t>текстовий</w:t>
            </w:r>
            <w:r w:rsidRPr="00CD532B">
              <w:rPr>
                <w:spacing w:val="-3"/>
              </w:rPr>
              <w:t xml:space="preserve"> </w:t>
            </w:r>
            <w:r w:rsidRPr="00CD532B">
              <w:t>звіти</w:t>
            </w:r>
            <w:r w:rsidRPr="00CD532B">
              <w:rPr>
                <w:spacing w:val="-5"/>
              </w:rPr>
              <w:t xml:space="preserve"> </w:t>
            </w:r>
            <w:r w:rsidRPr="00CD532B">
              <w:t>про</w:t>
            </w:r>
            <w:r w:rsidRPr="00CD532B">
              <w:rPr>
                <w:spacing w:val="-2"/>
              </w:rPr>
              <w:t xml:space="preserve"> </w:t>
            </w:r>
            <w:r w:rsidRPr="00CD532B">
              <w:t>проведення</w:t>
            </w:r>
            <w:r w:rsidRPr="00CD532B">
              <w:rPr>
                <w:spacing w:val="-3"/>
              </w:rPr>
              <w:t xml:space="preserve"> </w:t>
            </w:r>
            <w:r w:rsidRPr="00CD532B">
              <w:t>атестації;</w:t>
            </w:r>
          </w:p>
          <w:p w:rsidR="00F21BC9" w:rsidRPr="00CD532B" w:rsidRDefault="00F21BC9" w:rsidP="00CD532B">
            <w:pPr>
              <w:pStyle w:val="a5"/>
              <w:numPr>
                <w:ilvl w:val="0"/>
                <w:numId w:val="8"/>
              </w:numPr>
              <w:tabs>
                <w:tab w:val="left" w:pos="0"/>
              </w:tabs>
            </w:pPr>
            <w:r w:rsidRPr="00CD532B">
              <w:t xml:space="preserve">Готує </w:t>
            </w:r>
            <w:proofErr w:type="spellStart"/>
            <w:r w:rsidRPr="00CD532B">
              <w:t>проєкти</w:t>
            </w:r>
            <w:proofErr w:type="spellEnd"/>
            <w:r w:rsidRPr="00CD532B">
              <w:t xml:space="preserve"> підсумкового наказу «Про підсумки проведення</w:t>
            </w:r>
            <w:r w:rsidR="00CD532B">
              <w:rPr>
                <w:spacing w:val="-67"/>
              </w:rPr>
              <w:t xml:space="preserve">       </w:t>
            </w:r>
            <w:r w:rsidRPr="00CD532B">
              <w:t>атестації»</w:t>
            </w:r>
          </w:p>
          <w:p w:rsidR="00F21BC9" w:rsidRPr="00CD532B" w:rsidRDefault="00F21BC9" w:rsidP="00F21BC9">
            <w:pPr>
              <w:pStyle w:val="a5"/>
              <w:numPr>
                <w:ilvl w:val="0"/>
                <w:numId w:val="8"/>
              </w:numPr>
              <w:tabs>
                <w:tab w:val="left" w:pos="0"/>
              </w:tabs>
              <w:ind w:right="240"/>
            </w:pPr>
            <w:r w:rsidRPr="00CD532B">
              <w:t>Дбає про соціальний захист,</w:t>
            </w:r>
            <w:r w:rsidRPr="00CD532B">
              <w:rPr>
                <w:spacing w:val="1"/>
              </w:rPr>
              <w:t xml:space="preserve"> </w:t>
            </w:r>
            <w:r w:rsidRPr="00CD532B">
              <w:t>відкритість та колегіальність, гуманне та</w:t>
            </w:r>
            <w:r w:rsidRPr="00CD532B">
              <w:rPr>
                <w:spacing w:val="1"/>
              </w:rPr>
              <w:t xml:space="preserve"> </w:t>
            </w:r>
            <w:r w:rsidRPr="00CD532B">
              <w:t>доброзичливе</w:t>
            </w:r>
            <w:r w:rsidRPr="00CD532B">
              <w:rPr>
                <w:spacing w:val="-5"/>
              </w:rPr>
              <w:t xml:space="preserve"> </w:t>
            </w:r>
            <w:r w:rsidRPr="00CD532B">
              <w:t>ставлення</w:t>
            </w:r>
            <w:r w:rsidRPr="00CD532B">
              <w:rPr>
                <w:spacing w:val="-4"/>
              </w:rPr>
              <w:t xml:space="preserve"> </w:t>
            </w:r>
            <w:r w:rsidRPr="00CD532B">
              <w:t>до</w:t>
            </w:r>
            <w:r w:rsidRPr="00CD532B">
              <w:rPr>
                <w:spacing w:val="-4"/>
              </w:rPr>
              <w:t xml:space="preserve"> </w:t>
            </w:r>
            <w:r w:rsidRPr="00CD532B">
              <w:t>педагогічних</w:t>
            </w:r>
            <w:r w:rsidRPr="00CD532B">
              <w:rPr>
                <w:spacing w:val="-3"/>
              </w:rPr>
              <w:t xml:space="preserve"> </w:t>
            </w:r>
            <w:r w:rsidRPr="00CD532B">
              <w:t>працівників,</w:t>
            </w:r>
            <w:r w:rsidRPr="00CD532B">
              <w:rPr>
                <w:spacing w:val="-5"/>
              </w:rPr>
              <w:t xml:space="preserve"> </w:t>
            </w:r>
            <w:r w:rsidRPr="00CD532B">
              <w:t>що</w:t>
            </w:r>
            <w:r w:rsidRPr="00CD532B">
              <w:rPr>
                <w:spacing w:val="-4"/>
              </w:rPr>
              <w:t xml:space="preserve"> </w:t>
            </w:r>
            <w:r w:rsidRPr="00CD532B">
              <w:t>атестуються.</w:t>
            </w:r>
          </w:p>
        </w:tc>
      </w:tr>
      <w:tr w:rsidR="00F21BC9" w:rsidRPr="00CD532B" w:rsidTr="00CD532B">
        <w:tc>
          <w:tcPr>
            <w:tcW w:w="1752" w:type="dxa"/>
          </w:tcPr>
          <w:p w:rsidR="00CD532B" w:rsidRPr="00CD532B" w:rsidRDefault="00CD532B" w:rsidP="00F21BC9">
            <w:pPr>
              <w:rPr>
                <w:i/>
              </w:rPr>
            </w:pPr>
          </w:p>
          <w:p w:rsidR="00CD532B" w:rsidRPr="00CD532B" w:rsidRDefault="00CD532B" w:rsidP="00F21BC9">
            <w:pPr>
              <w:rPr>
                <w:i/>
              </w:rPr>
            </w:pPr>
          </w:p>
          <w:p w:rsidR="00CD532B" w:rsidRPr="00CD532B" w:rsidRDefault="00CD532B" w:rsidP="00F21BC9">
            <w:pPr>
              <w:rPr>
                <w:i/>
              </w:rPr>
            </w:pPr>
          </w:p>
          <w:p w:rsidR="00CD532B" w:rsidRPr="00CD532B" w:rsidRDefault="00CD532B" w:rsidP="00F21BC9">
            <w:pPr>
              <w:rPr>
                <w:i/>
              </w:rPr>
            </w:pPr>
          </w:p>
          <w:p w:rsidR="00CD532B" w:rsidRPr="00CD532B" w:rsidRDefault="00CD532B" w:rsidP="00F21BC9">
            <w:pPr>
              <w:rPr>
                <w:i/>
              </w:rPr>
            </w:pPr>
          </w:p>
          <w:p w:rsidR="00CD532B" w:rsidRPr="00CD532B" w:rsidRDefault="00CD532B" w:rsidP="00F21BC9">
            <w:pPr>
              <w:rPr>
                <w:i/>
              </w:rPr>
            </w:pPr>
          </w:p>
          <w:p w:rsidR="00CD532B" w:rsidRPr="00CD532B" w:rsidRDefault="00CD532B" w:rsidP="00F21BC9">
            <w:pPr>
              <w:rPr>
                <w:i/>
              </w:rPr>
            </w:pPr>
          </w:p>
          <w:p w:rsidR="00CD532B" w:rsidRPr="00CD532B" w:rsidRDefault="00CD532B" w:rsidP="00F21BC9">
            <w:pPr>
              <w:rPr>
                <w:i/>
              </w:rPr>
            </w:pPr>
          </w:p>
          <w:p w:rsidR="00CD532B" w:rsidRPr="00CD532B" w:rsidRDefault="00CD532B" w:rsidP="00F21BC9">
            <w:pPr>
              <w:rPr>
                <w:i/>
              </w:rPr>
            </w:pPr>
          </w:p>
          <w:p w:rsidR="00CD532B" w:rsidRPr="00CD532B" w:rsidRDefault="00CD532B" w:rsidP="00F21BC9">
            <w:pPr>
              <w:rPr>
                <w:i/>
              </w:rPr>
            </w:pPr>
          </w:p>
          <w:p w:rsidR="00F21BC9" w:rsidRPr="00CD532B" w:rsidRDefault="00F21BC9" w:rsidP="00F21BC9">
            <w:pPr>
              <w:rPr>
                <w:i/>
              </w:rPr>
            </w:pPr>
            <w:r w:rsidRPr="00CD532B">
              <w:rPr>
                <w:i/>
              </w:rPr>
              <w:t>Секретар АК</w:t>
            </w:r>
          </w:p>
          <w:p w:rsidR="00F21BC9" w:rsidRPr="00CD532B" w:rsidRDefault="00F21BC9" w:rsidP="00F21BC9">
            <w:pPr>
              <w:rPr>
                <w:i/>
              </w:rPr>
            </w:pPr>
            <w:r w:rsidRPr="00CD532B">
              <w:rPr>
                <w:i/>
              </w:rPr>
              <w:t>Чопик</w:t>
            </w:r>
          </w:p>
          <w:p w:rsidR="00F21BC9" w:rsidRPr="00CD532B" w:rsidRDefault="00F21BC9" w:rsidP="00F21BC9">
            <w:pPr>
              <w:rPr>
                <w:i/>
              </w:rPr>
            </w:pPr>
            <w:r w:rsidRPr="00CD532B">
              <w:rPr>
                <w:i/>
              </w:rPr>
              <w:t>Ольга</w:t>
            </w:r>
          </w:p>
          <w:p w:rsidR="00F21BC9" w:rsidRPr="00CD532B" w:rsidRDefault="00F21BC9" w:rsidP="00F21BC9">
            <w:pPr>
              <w:rPr>
                <w:i/>
              </w:rPr>
            </w:pPr>
            <w:r w:rsidRPr="00CD532B">
              <w:rPr>
                <w:i/>
              </w:rPr>
              <w:t>Володимирівна</w:t>
            </w:r>
          </w:p>
          <w:p w:rsidR="00F21BC9" w:rsidRPr="00CD532B" w:rsidRDefault="00F21BC9" w:rsidP="00F21BC9">
            <w:pPr>
              <w:rPr>
                <w:b/>
              </w:rPr>
            </w:pPr>
          </w:p>
        </w:tc>
        <w:tc>
          <w:tcPr>
            <w:tcW w:w="8794" w:type="dxa"/>
          </w:tcPr>
          <w:p w:rsidR="00F21BC9" w:rsidRPr="00CD532B" w:rsidRDefault="00F21BC9" w:rsidP="00F21BC9">
            <w:pPr>
              <w:pStyle w:val="a5"/>
              <w:numPr>
                <w:ilvl w:val="0"/>
                <w:numId w:val="9"/>
              </w:numPr>
              <w:tabs>
                <w:tab w:val="left" w:pos="33"/>
              </w:tabs>
            </w:pPr>
            <w:r w:rsidRPr="00CD532B">
              <w:t>Веде</w:t>
            </w:r>
            <w:r w:rsidRPr="00CD532B">
              <w:rPr>
                <w:spacing w:val="62"/>
              </w:rPr>
              <w:t xml:space="preserve"> </w:t>
            </w:r>
            <w:r w:rsidRPr="00CD532B">
              <w:t>роз’яснювальну</w:t>
            </w:r>
            <w:r w:rsidRPr="00CD532B">
              <w:rPr>
                <w:spacing w:val="-6"/>
              </w:rPr>
              <w:t xml:space="preserve"> </w:t>
            </w:r>
            <w:r w:rsidRPr="00CD532B">
              <w:t>роботу</w:t>
            </w:r>
            <w:r w:rsidRPr="00CD532B">
              <w:rPr>
                <w:spacing w:val="-6"/>
              </w:rPr>
              <w:t xml:space="preserve"> </w:t>
            </w:r>
            <w:r w:rsidRPr="00CD532B">
              <w:t>щодо</w:t>
            </w:r>
            <w:r w:rsidRPr="00CD532B">
              <w:rPr>
                <w:spacing w:val="-1"/>
              </w:rPr>
              <w:t xml:space="preserve"> </w:t>
            </w:r>
            <w:r w:rsidRPr="00CD532B">
              <w:t>заповнення</w:t>
            </w:r>
            <w:r w:rsidRPr="00CD532B">
              <w:rPr>
                <w:spacing w:val="3"/>
              </w:rPr>
              <w:t xml:space="preserve"> </w:t>
            </w:r>
            <w:r w:rsidRPr="00CD532B">
              <w:t>документації.</w:t>
            </w:r>
          </w:p>
          <w:p w:rsidR="00F21BC9" w:rsidRPr="00CD532B" w:rsidRDefault="00F21BC9" w:rsidP="00F21BC9">
            <w:pPr>
              <w:pStyle w:val="a5"/>
              <w:numPr>
                <w:ilvl w:val="0"/>
                <w:numId w:val="9"/>
              </w:numPr>
              <w:tabs>
                <w:tab w:val="left" w:pos="33"/>
              </w:tabs>
            </w:pPr>
            <w:r w:rsidRPr="00CD532B">
              <w:t>Приймає</w:t>
            </w:r>
            <w:r w:rsidRPr="00CD532B">
              <w:rPr>
                <w:spacing w:val="-5"/>
              </w:rPr>
              <w:t xml:space="preserve"> </w:t>
            </w:r>
            <w:r w:rsidRPr="00CD532B">
              <w:t>заяви</w:t>
            </w:r>
            <w:r w:rsidRPr="00CD532B">
              <w:rPr>
                <w:spacing w:val="-3"/>
              </w:rPr>
              <w:t xml:space="preserve"> </w:t>
            </w:r>
            <w:r w:rsidRPr="00CD532B">
              <w:t>від</w:t>
            </w:r>
            <w:r w:rsidRPr="00CD532B">
              <w:rPr>
                <w:spacing w:val="-2"/>
              </w:rPr>
              <w:t xml:space="preserve"> </w:t>
            </w:r>
            <w:proofErr w:type="spellStart"/>
            <w:r w:rsidRPr="00CD532B">
              <w:t>педпрацівників</w:t>
            </w:r>
            <w:proofErr w:type="spellEnd"/>
            <w:r w:rsidRPr="00CD532B">
              <w:t>,</w:t>
            </w:r>
            <w:r w:rsidRPr="00CD532B">
              <w:rPr>
                <w:spacing w:val="-4"/>
              </w:rPr>
              <w:t xml:space="preserve"> </w:t>
            </w:r>
            <w:r w:rsidRPr="00CD532B">
              <w:t>що</w:t>
            </w:r>
            <w:r w:rsidRPr="00CD532B">
              <w:rPr>
                <w:spacing w:val="-2"/>
              </w:rPr>
              <w:t xml:space="preserve"> </w:t>
            </w:r>
            <w:r w:rsidRPr="00CD532B">
              <w:t>атестуються.</w:t>
            </w:r>
          </w:p>
          <w:p w:rsidR="00F21BC9" w:rsidRPr="00CD532B" w:rsidRDefault="00F21BC9" w:rsidP="00F21BC9">
            <w:pPr>
              <w:pStyle w:val="a5"/>
              <w:numPr>
                <w:ilvl w:val="0"/>
                <w:numId w:val="9"/>
              </w:numPr>
              <w:tabs>
                <w:tab w:val="left" w:pos="33"/>
              </w:tabs>
            </w:pPr>
            <w:r w:rsidRPr="00CD532B">
              <w:t>Несе</w:t>
            </w:r>
            <w:r w:rsidRPr="00CD532B">
              <w:rPr>
                <w:spacing w:val="-4"/>
              </w:rPr>
              <w:t xml:space="preserve"> </w:t>
            </w:r>
            <w:r w:rsidRPr="00CD532B">
              <w:t>відповідальність</w:t>
            </w:r>
            <w:r w:rsidRPr="00CD532B">
              <w:rPr>
                <w:spacing w:val="-5"/>
              </w:rPr>
              <w:t xml:space="preserve"> </w:t>
            </w:r>
            <w:r w:rsidRPr="00CD532B">
              <w:t>за</w:t>
            </w:r>
            <w:r w:rsidRPr="00CD532B">
              <w:rPr>
                <w:spacing w:val="-4"/>
              </w:rPr>
              <w:t xml:space="preserve"> </w:t>
            </w:r>
            <w:r w:rsidRPr="00CD532B">
              <w:t>оформлення</w:t>
            </w:r>
            <w:r w:rsidRPr="00CD532B">
              <w:rPr>
                <w:spacing w:val="-4"/>
              </w:rPr>
              <w:t xml:space="preserve"> </w:t>
            </w:r>
            <w:r w:rsidRPr="00CD532B">
              <w:t>наступних</w:t>
            </w:r>
            <w:r w:rsidRPr="00CD532B">
              <w:rPr>
                <w:spacing w:val="-7"/>
              </w:rPr>
              <w:t xml:space="preserve"> </w:t>
            </w:r>
            <w:r w:rsidRPr="00CD532B">
              <w:t>документів:</w:t>
            </w:r>
          </w:p>
          <w:p w:rsidR="00F21BC9" w:rsidRPr="00CD532B" w:rsidRDefault="00F21BC9" w:rsidP="00F21BC9">
            <w:pPr>
              <w:pStyle w:val="a5"/>
              <w:tabs>
                <w:tab w:val="left" w:pos="33"/>
                <w:tab w:val="left" w:pos="2278"/>
              </w:tabs>
              <w:ind w:left="34" w:firstLine="0"/>
            </w:pPr>
            <w:r w:rsidRPr="00CD532B">
              <w:t>протоколів</w:t>
            </w:r>
            <w:r w:rsidRPr="00CD532B">
              <w:rPr>
                <w:spacing w:val="-6"/>
              </w:rPr>
              <w:t xml:space="preserve"> </w:t>
            </w:r>
            <w:r w:rsidRPr="00CD532B">
              <w:t>засідань</w:t>
            </w:r>
            <w:r w:rsidRPr="00CD532B">
              <w:rPr>
                <w:spacing w:val="-7"/>
              </w:rPr>
              <w:t xml:space="preserve"> </w:t>
            </w:r>
            <w:r w:rsidRPr="00CD532B">
              <w:t>атестаційної</w:t>
            </w:r>
            <w:r w:rsidRPr="00CD532B">
              <w:rPr>
                <w:spacing w:val="-5"/>
              </w:rPr>
              <w:t xml:space="preserve"> </w:t>
            </w:r>
            <w:r w:rsidRPr="00CD532B">
              <w:t>комісії;</w:t>
            </w:r>
          </w:p>
          <w:p w:rsidR="00F21BC9" w:rsidRPr="00CD532B" w:rsidRDefault="00F21BC9" w:rsidP="00F21BC9">
            <w:pPr>
              <w:pStyle w:val="a5"/>
              <w:tabs>
                <w:tab w:val="left" w:pos="33"/>
                <w:tab w:val="left" w:pos="2278"/>
              </w:tabs>
              <w:ind w:left="34" w:firstLine="0"/>
            </w:pPr>
            <w:r w:rsidRPr="00CD532B">
              <w:t>атестаційних</w:t>
            </w:r>
            <w:r w:rsidRPr="00CD532B">
              <w:rPr>
                <w:spacing w:val="-2"/>
              </w:rPr>
              <w:t xml:space="preserve"> </w:t>
            </w:r>
            <w:r w:rsidRPr="00CD532B">
              <w:t>листів;</w:t>
            </w:r>
          </w:p>
          <w:p w:rsidR="00F21BC9" w:rsidRPr="00CD532B" w:rsidRDefault="00F21BC9" w:rsidP="00F21BC9">
            <w:pPr>
              <w:pStyle w:val="a5"/>
              <w:tabs>
                <w:tab w:val="left" w:pos="33"/>
                <w:tab w:val="left" w:pos="2278"/>
              </w:tabs>
              <w:ind w:left="34" w:firstLine="0"/>
            </w:pPr>
            <w:r w:rsidRPr="00CD532B">
              <w:t>витягів</w:t>
            </w:r>
            <w:r w:rsidRPr="00CD532B">
              <w:rPr>
                <w:spacing w:val="-5"/>
              </w:rPr>
              <w:t xml:space="preserve"> </w:t>
            </w:r>
            <w:r w:rsidRPr="00CD532B">
              <w:t>з</w:t>
            </w:r>
            <w:r w:rsidRPr="00CD532B">
              <w:rPr>
                <w:spacing w:val="-3"/>
              </w:rPr>
              <w:t xml:space="preserve"> </w:t>
            </w:r>
            <w:r w:rsidRPr="00CD532B">
              <w:t>наказів</w:t>
            </w:r>
            <w:r w:rsidRPr="00CD532B">
              <w:rPr>
                <w:spacing w:val="-4"/>
              </w:rPr>
              <w:t xml:space="preserve"> </w:t>
            </w:r>
            <w:r w:rsidRPr="00CD532B">
              <w:t>та</w:t>
            </w:r>
            <w:r w:rsidRPr="00CD532B">
              <w:rPr>
                <w:spacing w:val="-6"/>
              </w:rPr>
              <w:t xml:space="preserve"> </w:t>
            </w:r>
            <w:r w:rsidRPr="00CD532B">
              <w:t>протоколів</w:t>
            </w:r>
            <w:r w:rsidRPr="00CD532B">
              <w:rPr>
                <w:spacing w:val="-4"/>
              </w:rPr>
              <w:t xml:space="preserve"> </w:t>
            </w:r>
            <w:r w:rsidRPr="00CD532B">
              <w:t>щодо</w:t>
            </w:r>
            <w:r w:rsidRPr="00CD532B">
              <w:rPr>
                <w:spacing w:val="-1"/>
              </w:rPr>
              <w:t xml:space="preserve"> </w:t>
            </w:r>
            <w:r w:rsidRPr="00CD532B">
              <w:t>проведення</w:t>
            </w:r>
            <w:r w:rsidRPr="00CD532B">
              <w:rPr>
                <w:spacing w:val="-3"/>
              </w:rPr>
              <w:t xml:space="preserve"> </w:t>
            </w:r>
            <w:r w:rsidRPr="00CD532B">
              <w:t>атестації;</w:t>
            </w:r>
          </w:p>
          <w:p w:rsidR="00F21BC9" w:rsidRPr="00CD532B" w:rsidRDefault="00F21BC9" w:rsidP="00F21BC9">
            <w:pPr>
              <w:pStyle w:val="a5"/>
              <w:tabs>
                <w:tab w:val="left" w:pos="33"/>
                <w:tab w:val="left" w:pos="2278"/>
              </w:tabs>
              <w:ind w:left="34" w:firstLine="0"/>
            </w:pPr>
            <w:r w:rsidRPr="00CD532B">
              <w:t>звітів</w:t>
            </w:r>
            <w:r w:rsidRPr="00CD532B">
              <w:rPr>
                <w:spacing w:val="-2"/>
              </w:rPr>
              <w:t xml:space="preserve"> </w:t>
            </w:r>
            <w:r w:rsidRPr="00CD532B">
              <w:t>за</w:t>
            </w:r>
            <w:r w:rsidRPr="00CD532B">
              <w:rPr>
                <w:spacing w:val="-4"/>
              </w:rPr>
              <w:t xml:space="preserve"> </w:t>
            </w:r>
            <w:r w:rsidRPr="00CD532B">
              <w:t>різними</w:t>
            </w:r>
            <w:r w:rsidRPr="00CD532B">
              <w:rPr>
                <w:spacing w:val="-2"/>
              </w:rPr>
              <w:t xml:space="preserve"> </w:t>
            </w:r>
            <w:r w:rsidRPr="00CD532B">
              <w:t>формами;</w:t>
            </w:r>
          </w:p>
          <w:p w:rsidR="00F21BC9" w:rsidRPr="00CD532B" w:rsidRDefault="00F21BC9" w:rsidP="00F21BC9">
            <w:pPr>
              <w:pStyle w:val="a5"/>
              <w:tabs>
                <w:tab w:val="left" w:pos="33"/>
                <w:tab w:val="left" w:pos="2278"/>
              </w:tabs>
              <w:ind w:left="34" w:right="654" w:firstLine="0"/>
            </w:pPr>
            <w:r w:rsidRPr="00CD532B">
              <w:t>підготовку</w:t>
            </w:r>
            <w:r w:rsidRPr="00CD532B">
              <w:rPr>
                <w:spacing w:val="1"/>
              </w:rPr>
              <w:t xml:space="preserve"> </w:t>
            </w:r>
            <w:r w:rsidRPr="00CD532B">
              <w:t>атестаційних матеріалів до подання в атестаційну</w:t>
            </w:r>
            <w:r w:rsidRPr="00CD532B">
              <w:rPr>
                <w:spacing w:val="-67"/>
              </w:rPr>
              <w:t xml:space="preserve"> </w:t>
            </w:r>
            <w:r w:rsidRPr="00CD532B">
              <w:t>комісію</w:t>
            </w:r>
            <w:r w:rsidRPr="00CD532B">
              <w:rPr>
                <w:spacing w:val="-2"/>
              </w:rPr>
              <w:t xml:space="preserve"> </w:t>
            </w:r>
            <w:r w:rsidRPr="00CD532B">
              <w:t>ІІІ</w:t>
            </w:r>
            <w:r w:rsidRPr="00CD532B">
              <w:rPr>
                <w:spacing w:val="-1"/>
              </w:rPr>
              <w:t xml:space="preserve"> </w:t>
            </w:r>
            <w:r w:rsidRPr="00CD532B">
              <w:t>рівня.</w:t>
            </w:r>
          </w:p>
          <w:p w:rsidR="00F21BC9" w:rsidRPr="00CD532B" w:rsidRDefault="00F21BC9" w:rsidP="00F21BC9">
            <w:pPr>
              <w:pStyle w:val="a5"/>
              <w:numPr>
                <w:ilvl w:val="0"/>
                <w:numId w:val="10"/>
              </w:numPr>
              <w:tabs>
                <w:tab w:val="left" w:pos="33"/>
              </w:tabs>
            </w:pPr>
            <w:r w:rsidRPr="00CD532B">
              <w:t>Складає</w:t>
            </w:r>
            <w:r w:rsidRPr="00CD532B">
              <w:rPr>
                <w:spacing w:val="-2"/>
              </w:rPr>
              <w:t xml:space="preserve"> </w:t>
            </w:r>
            <w:r w:rsidRPr="00CD532B">
              <w:t>графік</w:t>
            </w:r>
            <w:r w:rsidRPr="00CD532B">
              <w:rPr>
                <w:spacing w:val="-2"/>
              </w:rPr>
              <w:t xml:space="preserve"> </w:t>
            </w:r>
            <w:r w:rsidRPr="00CD532B">
              <w:t>засідань</w:t>
            </w:r>
            <w:r w:rsidRPr="00CD532B">
              <w:rPr>
                <w:spacing w:val="-3"/>
              </w:rPr>
              <w:t xml:space="preserve"> </w:t>
            </w:r>
            <w:r w:rsidRPr="00CD532B">
              <w:t>атестаційної</w:t>
            </w:r>
            <w:r w:rsidRPr="00CD532B">
              <w:rPr>
                <w:spacing w:val="-4"/>
              </w:rPr>
              <w:t xml:space="preserve"> </w:t>
            </w:r>
            <w:r w:rsidRPr="00CD532B">
              <w:t>комісії.</w:t>
            </w:r>
          </w:p>
          <w:p w:rsidR="00F21BC9" w:rsidRPr="00CD532B" w:rsidRDefault="00F21BC9" w:rsidP="00F21BC9">
            <w:pPr>
              <w:pStyle w:val="a5"/>
              <w:numPr>
                <w:ilvl w:val="0"/>
                <w:numId w:val="10"/>
              </w:numPr>
              <w:tabs>
                <w:tab w:val="left" w:pos="33"/>
              </w:tabs>
            </w:pPr>
            <w:r w:rsidRPr="00CD532B">
              <w:t>Запрошує</w:t>
            </w:r>
            <w:r w:rsidRPr="00CD532B">
              <w:rPr>
                <w:spacing w:val="-5"/>
              </w:rPr>
              <w:t xml:space="preserve"> </w:t>
            </w:r>
            <w:r w:rsidRPr="00CD532B">
              <w:t>членів</w:t>
            </w:r>
            <w:r w:rsidRPr="00CD532B">
              <w:rPr>
                <w:spacing w:val="-4"/>
              </w:rPr>
              <w:t xml:space="preserve"> </w:t>
            </w:r>
            <w:r w:rsidRPr="00CD532B">
              <w:t>атестаційної</w:t>
            </w:r>
            <w:r w:rsidRPr="00CD532B">
              <w:rPr>
                <w:spacing w:val="-2"/>
              </w:rPr>
              <w:t xml:space="preserve"> </w:t>
            </w:r>
            <w:r w:rsidRPr="00CD532B">
              <w:t>комісії</w:t>
            </w:r>
            <w:r w:rsidRPr="00CD532B">
              <w:rPr>
                <w:spacing w:val="-2"/>
              </w:rPr>
              <w:t xml:space="preserve"> </w:t>
            </w:r>
            <w:r w:rsidRPr="00CD532B">
              <w:t>та</w:t>
            </w:r>
            <w:r w:rsidRPr="00CD532B">
              <w:rPr>
                <w:spacing w:val="-5"/>
              </w:rPr>
              <w:t xml:space="preserve"> </w:t>
            </w:r>
            <w:proofErr w:type="spellStart"/>
            <w:r w:rsidRPr="00CD532B">
              <w:t>педпрацівників</w:t>
            </w:r>
            <w:proofErr w:type="spellEnd"/>
            <w:r w:rsidRPr="00CD532B">
              <w:t>,</w:t>
            </w:r>
            <w:r w:rsidRPr="00CD532B">
              <w:rPr>
                <w:spacing w:val="1"/>
              </w:rPr>
              <w:t xml:space="preserve"> </w:t>
            </w:r>
            <w:r w:rsidRPr="00CD532B">
              <w:t>що</w:t>
            </w:r>
          </w:p>
          <w:p w:rsidR="00F21BC9" w:rsidRPr="00CD532B" w:rsidRDefault="00F21BC9" w:rsidP="00F21BC9">
            <w:pPr>
              <w:pStyle w:val="a3"/>
              <w:tabs>
                <w:tab w:val="left" w:pos="33"/>
              </w:tabs>
              <w:ind w:left="34" w:right="236" w:firstLine="0"/>
              <w:rPr>
                <w:sz w:val="22"/>
                <w:szCs w:val="22"/>
              </w:rPr>
            </w:pPr>
            <w:r w:rsidRPr="00CD532B">
              <w:rPr>
                <w:sz w:val="22"/>
                <w:szCs w:val="22"/>
              </w:rPr>
              <w:t>атестуються, на засідання атестаційної комісії та несе відповідальність</w:t>
            </w:r>
            <w:r w:rsidRPr="00CD532B">
              <w:rPr>
                <w:spacing w:val="-67"/>
                <w:sz w:val="22"/>
                <w:szCs w:val="22"/>
              </w:rPr>
              <w:t xml:space="preserve"> </w:t>
            </w:r>
            <w:r w:rsidRPr="00CD532B">
              <w:rPr>
                <w:sz w:val="22"/>
                <w:szCs w:val="22"/>
              </w:rPr>
              <w:t>за</w:t>
            </w:r>
            <w:r w:rsidRPr="00CD532B">
              <w:rPr>
                <w:spacing w:val="-2"/>
                <w:sz w:val="22"/>
                <w:szCs w:val="22"/>
              </w:rPr>
              <w:t xml:space="preserve"> </w:t>
            </w:r>
            <w:r w:rsidRPr="00CD532B">
              <w:rPr>
                <w:sz w:val="22"/>
                <w:szCs w:val="22"/>
              </w:rPr>
              <w:t>їх</w:t>
            </w:r>
            <w:r w:rsidRPr="00CD532B">
              <w:rPr>
                <w:spacing w:val="-3"/>
                <w:sz w:val="22"/>
                <w:szCs w:val="22"/>
              </w:rPr>
              <w:t xml:space="preserve"> </w:t>
            </w:r>
            <w:r w:rsidRPr="00CD532B">
              <w:rPr>
                <w:sz w:val="22"/>
                <w:szCs w:val="22"/>
              </w:rPr>
              <w:t>присутність.</w:t>
            </w:r>
          </w:p>
          <w:p w:rsidR="00F21BC9" w:rsidRPr="00CD532B" w:rsidRDefault="00F21BC9" w:rsidP="00CD532B">
            <w:pPr>
              <w:pStyle w:val="a5"/>
              <w:numPr>
                <w:ilvl w:val="0"/>
                <w:numId w:val="11"/>
              </w:numPr>
              <w:tabs>
                <w:tab w:val="left" w:pos="33"/>
              </w:tabs>
              <w:ind w:right="993"/>
            </w:pPr>
            <w:r w:rsidRPr="00CD532B">
              <w:t>Регулює режим роботи та координує</w:t>
            </w:r>
            <w:r w:rsidRPr="00CD532B">
              <w:rPr>
                <w:spacing w:val="1"/>
              </w:rPr>
              <w:t xml:space="preserve"> </w:t>
            </w:r>
            <w:r w:rsidRPr="00CD532B">
              <w:t>роботу членів атестаційної</w:t>
            </w:r>
            <w:r w:rsidRPr="00CD532B">
              <w:rPr>
                <w:spacing w:val="-68"/>
              </w:rPr>
              <w:t xml:space="preserve"> </w:t>
            </w:r>
            <w:r w:rsidRPr="00CD532B">
              <w:t>комісії.</w:t>
            </w:r>
          </w:p>
          <w:p w:rsidR="00F21BC9" w:rsidRPr="00CD532B" w:rsidRDefault="00F21BC9" w:rsidP="00CD532B">
            <w:pPr>
              <w:pStyle w:val="a5"/>
              <w:numPr>
                <w:ilvl w:val="0"/>
                <w:numId w:val="11"/>
              </w:numPr>
              <w:tabs>
                <w:tab w:val="left" w:pos="33"/>
              </w:tabs>
            </w:pPr>
            <w:r w:rsidRPr="00CD532B">
              <w:t>Уточнює</w:t>
            </w:r>
            <w:r w:rsidRPr="00CD532B">
              <w:rPr>
                <w:spacing w:val="-5"/>
              </w:rPr>
              <w:t xml:space="preserve"> </w:t>
            </w:r>
            <w:r w:rsidRPr="00CD532B">
              <w:t>інформацію</w:t>
            </w:r>
            <w:r w:rsidRPr="00CD532B">
              <w:rPr>
                <w:spacing w:val="-3"/>
              </w:rPr>
              <w:t xml:space="preserve"> </w:t>
            </w:r>
            <w:r w:rsidRPr="00CD532B">
              <w:t>про</w:t>
            </w:r>
            <w:r w:rsidRPr="00CD532B">
              <w:rPr>
                <w:spacing w:val="-2"/>
              </w:rPr>
              <w:t xml:space="preserve"> </w:t>
            </w:r>
            <w:r w:rsidRPr="00CD532B">
              <w:t>хід</w:t>
            </w:r>
            <w:r w:rsidRPr="00CD532B">
              <w:rPr>
                <w:spacing w:val="-2"/>
              </w:rPr>
              <w:t xml:space="preserve"> </w:t>
            </w:r>
            <w:r w:rsidRPr="00CD532B">
              <w:t>атестації.</w:t>
            </w:r>
          </w:p>
          <w:p w:rsidR="00F21BC9" w:rsidRPr="00CD532B" w:rsidRDefault="00F21BC9" w:rsidP="00CD532B">
            <w:pPr>
              <w:pStyle w:val="a5"/>
              <w:numPr>
                <w:ilvl w:val="0"/>
                <w:numId w:val="11"/>
              </w:numPr>
              <w:tabs>
                <w:tab w:val="left" w:pos="33"/>
              </w:tabs>
              <w:ind w:right="611"/>
            </w:pPr>
            <w:r w:rsidRPr="00CD532B">
              <w:t>Збирає</w:t>
            </w:r>
            <w:r w:rsidRPr="00CD532B">
              <w:rPr>
                <w:spacing w:val="-4"/>
              </w:rPr>
              <w:t xml:space="preserve"> </w:t>
            </w:r>
            <w:r w:rsidRPr="00CD532B">
              <w:t>матеріали</w:t>
            </w:r>
            <w:r w:rsidRPr="00CD532B">
              <w:rPr>
                <w:spacing w:val="-3"/>
              </w:rPr>
              <w:t xml:space="preserve"> </w:t>
            </w:r>
            <w:r w:rsidRPr="00CD532B">
              <w:t>щодо</w:t>
            </w:r>
            <w:r w:rsidRPr="00CD532B">
              <w:rPr>
                <w:spacing w:val="-3"/>
              </w:rPr>
              <w:t xml:space="preserve"> </w:t>
            </w:r>
            <w:r w:rsidRPr="00CD532B">
              <w:t>проведення</w:t>
            </w:r>
            <w:r w:rsidRPr="00CD532B">
              <w:rPr>
                <w:spacing w:val="-3"/>
              </w:rPr>
              <w:t xml:space="preserve"> </w:t>
            </w:r>
            <w:r w:rsidRPr="00CD532B">
              <w:t>атестації,</w:t>
            </w:r>
            <w:r w:rsidRPr="00CD532B">
              <w:rPr>
                <w:spacing w:val="63"/>
              </w:rPr>
              <w:t xml:space="preserve"> </w:t>
            </w:r>
            <w:r w:rsidRPr="00CD532B">
              <w:t>методичні</w:t>
            </w:r>
            <w:r w:rsidRPr="00CD532B">
              <w:rPr>
                <w:spacing w:val="-4"/>
              </w:rPr>
              <w:t xml:space="preserve"> </w:t>
            </w:r>
            <w:proofErr w:type="spellStart"/>
            <w:r w:rsidRPr="00CD532B">
              <w:t>наробки</w:t>
            </w:r>
            <w:proofErr w:type="spellEnd"/>
            <w:r w:rsidRPr="00CD532B">
              <w:rPr>
                <w:spacing w:val="-3"/>
              </w:rPr>
              <w:t xml:space="preserve"> </w:t>
            </w:r>
            <w:r w:rsidRPr="00CD532B">
              <w:t>та</w:t>
            </w:r>
            <w:r w:rsidRPr="00CD532B">
              <w:rPr>
                <w:spacing w:val="-67"/>
              </w:rPr>
              <w:t xml:space="preserve"> </w:t>
            </w:r>
            <w:r w:rsidRPr="00CD532B">
              <w:t>інше</w:t>
            </w:r>
            <w:r w:rsidRPr="00CD532B">
              <w:rPr>
                <w:spacing w:val="-1"/>
              </w:rPr>
              <w:t xml:space="preserve"> </w:t>
            </w:r>
            <w:proofErr w:type="spellStart"/>
            <w:r w:rsidRPr="00CD532B">
              <w:t>педпрацівників</w:t>
            </w:r>
            <w:proofErr w:type="spellEnd"/>
            <w:r w:rsidRPr="00CD532B">
              <w:t>,</w:t>
            </w:r>
            <w:r w:rsidRPr="00CD532B">
              <w:rPr>
                <w:spacing w:val="-1"/>
              </w:rPr>
              <w:t xml:space="preserve"> </w:t>
            </w:r>
            <w:r w:rsidRPr="00CD532B">
              <w:t>які</w:t>
            </w:r>
            <w:r w:rsidRPr="00CD532B">
              <w:rPr>
                <w:spacing w:val="1"/>
              </w:rPr>
              <w:t xml:space="preserve"> </w:t>
            </w:r>
            <w:r w:rsidRPr="00CD532B">
              <w:t>атестуються.</w:t>
            </w:r>
          </w:p>
          <w:p w:rsidR="00F21BC9" w:rsidRPr="00CD532B" w:rsidRDefault="00F21BC9" w:rsidP="00CD532B">
            <w:pPr>
              <w:pStyle w:val="a5"/>
              <w:numPr>
                <w:ilvl w:val="0"/>
                <w:numId w:val="11"/>
              </w:numPr>
              <w:tabs>
                <w:tab w:val="left" w:pos="33"/>
              </w:tabs>
              <w:ind w:right="632"/>
            </w:pPr>
            <w:r w:rsidRPr="00CD532B">
              <w:t>Вчасно інформує</w:t>
            </w:r>
            <w:r w:rsidRPr="00CD532B">
              <w:rPr>
                <w:spacing w:val="1"/>
              </w:rPr>
              <w:t xml:space="preserve"> </w:t>
            </w:r>
            <w:r w:rsidRPr="00CD532B">
              <w:t xml:space="preserve">членів атестаційної комісії та </w:t>
            </w:r>
            <w:proofErr w:type="spellStart"/>
            <w:r w:rsidRPr="00CD532B">
              <w:t>педпрацівників</w:t>
            </w:r>
            <w:proofErr w:type="spellEnd"/>
            <w:r w:rsidRPr="00CD532B">
              <w:t>, що</w:t>
            </w:r>
            <w:r w:rsidRPr="00CD532B">
              <w:rPr>
                <w:spacing w:val="-67"/>
              </w:rPr>
              <w:t xml:space="preserve"> </w:t>
            </w:r>
            <w:r w:rsidRPr="00CD532B">
              <w:t>атестуються про зміни в Типовому положенні про атестацію та в</w:t>
            </w:r>
            <w:r w:rsidRPr="00CD532B">
              <w:rPr>
                <w:spacing w:val="1"/>
              </w:rPr>
              <w:t xml:space="preserve"> </w:t>
            </w:r>
            <w:r w:rsidRPr="00CD532B">
              <w:t>наказах</w:t>
            </w:r>
            <w:r w:rsidRPr="00CD532B">
              <w:rPr>
                <w:spacing w:val="-4"/>
              </w:rPr>
              <w:t xml:space="preserve"> </w:t>
            </w:r>
            <w:r w:rsidRPr="00CD532B">
              <w:t>різних</w:t>
            </w:r>
            <w:r w:rsidRPr="00CD532B">
              <w:rPr>
                <w:spacing w:val="1"/>
              </w:rPr>
              <w:t xml:space="preserve"> </w:t>
            </w:r>
            <w:r w:rsidRPr="00CD532B">
              <w:t>рівнів.</w:t>
            </w:r>
          </w:p>
          <w:p w:rsidR="00F21BC9" w:rsidRPr="00CD532B" w:rsidRDefault="00F21BC9" w:rsidP="00CD532B">
            <w:pPr>
              <w:pStyle w:val="a5"/>
              <w:numPr>
                <w:ilvl w:val="0"/>
                <w:numId w:val="11"/>
              </w:numPr>
              <w:tabs>
                <w:tab w:val="left" w:pos="33"/>
              </w:tabs>
              <w:ind w:right="199"/>
            </w:pPr>
            <w:r w:rsidRPr="00CD532B">
              <w:t>Приймає участь у підготовці</w:t>
            </w:r>
            <w:r w:rsidRPr="00CD532B">
              <w:rPr>
                <w:spacing w:val="1"/>
              </w:rPr>
              <w:t xml:space="preserve"> </w:t>
            </w:r>
            <w:proofErr w:type="spellStart"/>
            <w:r w:rsidR="00CD532B" w:rsidRPr="00CD532B">
              <w:t>проє</w:t>
            </w:r>
            <w:r w:rsidRPr="00CD532B">
              <w:t>ктів</w:t>
            </w:r>
            <w:proofErr w:type="spellEnd"/>
            <w:r w:rsidRPr="00CD532B">
              <w:t xml:space="preserve"> наказів з різних питань атестації</w:t>
            </w:r>
            <w:r w:rsidRPr="00CD532B">
              <w:rPr>
                <w:spacing w:val="-67"/>
              </w:rPr>
              <w:t xml:space="preserve"> </w:t>
            </w:r>
            <w:r w:rsidRPr="00CD532B">
              <w:t>педагогічних</w:t>
            </w:r>
            <w:r w:rsidRPr="00CD532B">
              <w:rPr>
                <w:spacing w:val="-4"/>
              </w:rPr>
              <w:t xml:space="preserve"> </w:t>
            </w:r>
            <w:r w:rsidRPr="00CD532B">
              <w:t>працівників.</w:t>
            </w:r>
          </w:p>
          <w:p w:rsidR="00F21BC9" w:rsidRPr="00CD532B" w:rsidRDefault="00F21BC9" w:rsidP="00F21BC9">
            <w:pPr>
              <w:pStyle w:val="a5"/>
              <w:numPr>
                <w:ilvl w:val="0"/>
                <w:numId w:val="11"/>
              </w:numPr>
              <w:tabs>
                <w:tab w:val="left" w:pos="33"/>
              </w:tabs>
            </w:pPr>
            <w:r w:rsidRPr="00CD532B">
              <w:t>Складає</w:t>
            </w:r>
            <w:r w:rsidRPr="00CD532B">
              <w:rPr>
                <w:spacing w:val="-2"/>
              </w:rPr>
              <w:t xml:space="preserve"> </w:t>
            </w:r>
            <w:r w:rsidRPr="00CD532B">
              <w:t>списки експертних</w:t>
            </w:r>
            <w:r w:rsidRPr="00CD532B">
              <w:rPr>
                <w:spacing w:val="-1"/>
              </w:rPr>
              <w:t xml:space="preserve"> </w:t>
            </w:r>
            <w:r w:rsidRPr="00CD532B">
              <w:t>груп</w:t>
            </w:r>
            <w:r w:rsidRPr="00CD532B">
              <w:rPr>
                <w:spacing w:val="-1"/>
              </w:rPr>
              <w:t xml:space="preserve"> </w:t>
            </w:r>
            <w:r w:rsidRPr="00CD532B">
              <w:t>та</w:t>
            </w:r>
            <w:r w:rsidRPr="00CD532B">
              <w:rPr>
                <w:spacing w:val="-1"/>
              </w:rPr>
              <w:t xml:space="preserve"> </w:t>
            </w:r>
            <w:r w:rsidRPr="00CD532B">
              <w:t>залучає</w:t>
            </w:r>
            <w:r w:rsidRPr="00CD532B">
              <w:rPr>
                <w:spacing w:val="66"/>
              </w:rPr>
              <w:t xml:space="preserve"> </w:t>
            </w:r>
            <w:r w:rsidRPr="00CD532B">
              <w:t>їх до</w:t>
            </w:r>
            <w:r w:rsidRPr="00CD532B">
              <w:rPr>
                <w:spacing w:val="-4"/>
              </w:rPr>
              <w:t xml:space="preserve"> </w:t>
            </w:r>
            <w:r w:rsidRPr="00CD532B">
              <w:t>роботи.</w:t>
            </w:r>
          </w:p>
        </w:tc>
      </w:tr>
      <w:tr w:rsidR="00F21BC9" w:rsidRPr="00CD532B" w:rsidTr="00CD532B">
        <w:tc>
          <w:tcPr>
            <w:tcW w:w="1752" w:type="dxa"/>
          </w:tcPr>
          <w:p w:rsidR="00F21BC9" w:rsidRPr="00CD532B" w:rsidRDefault="00F21BC9" w:rsidP="00F21BC9">
            <w:pPr>
              <w:rPr>
                <w:b/>
              </w:rPr>
            </w:pPr>
          </w:p>
          <w:p w:rsidR="00CD532B" w:rsidRPr="00CD532B" w:rsidRDefault="00CD532B" w:rsidP="00F21BC9">
            <w:pPr>
              <w:rPr>
                <w:b/>
              </w:rPr>
            </w:pPr>
          </w:p>
          <w:p w:rsidR="00CD532B" w:rsidRPr="00CD532B" w:rsidRDefault="00CD532B" w:rsidP="00F21BC9">
            <w:pPr>
              <w:rPr>
                <w:b/>
              </w:rPr>
            </w:pPr>
          </w:p>
          <w:p w:rsidR="00CD532B" w:rsidRPr="00CD532B" w:rsidRDefault="00CD532B" w:rsidP="00F21BC9">
            <w:pPr>
              <w:rPr>
                <w:b/>
              </w:rPr>
            </w:pPr>
          </w:p>
          <w:p w:rsidR="00CD532B" w:rsidRPr="00CD532B" w:rsidRDefault="00CD532B" w:rsidP="00F21BC9">
            <w:pPr>
              <w:rPr>
                <w:b/>
              </w:rPr>
            </w:pPr>
          </w:p>
          <w:p w:rsidR="00CD532B" w:rsidRPr="00CD532B" w:rsidRDefault="00CD532B" w:rsidP="00CD532B">
            <w:pPr>
              <w:rPr>
                <w:i/>
              </w:rPr>
            </w:pPr>
            <w:r w:rsidRPr="00CD532B">
              <w:rPr>
                <w:i/>
              </w:rPr>
              <w:t>Члени АК</w:t>
            </w:r>
          </w:p>
          <w:p w:rsidR="00CD532B" w:rsidRPr="00CD532B" w:rsidRDefault="00CD532B" w:rsidP="00F21BC9">
            <w:pPr>
              <w:rPr>
                <w:b/>
              </w:rPr>
            </w:pPr>
          </w:p>
        </w:tc>
        <w:tc>
          <w:tcPr>
            <w:tcW w:w="8794" w:type="dxa"/>
          </w:tcPr>
          <w:p w:rsidR="00CD532B" w:rsidRPr="00CD532B" w:rsidRDefault="00CD532B" w:rsidP="00CD532B">
            <w:pPr>
              <w:pStyle w:val="Heading1"/>
              <w:spacing w:before="0" w:line="240" w:lineRule="auto"/>
              <w:ind w:left="91"/>
              <w:rPr>
                <w:sz w:val="22"/>
                <w:szCs w:val="22"/>
              </w:rPr>
            </w:pPr>
            <w:r w:rsidRPr="00CD532B">
              <w:rPr>
                <w:sz w:val="22"/>
                <w:szCs w:val="22"/>
              </w:rPr>
              <w:t>Зобов'язані:</w:t>
            </w:r>
          </w:p>
          <w:p w:rsidR="00CD532B" w:rsidRPr="00CD532B" w:rsidRDefault="00CD532B" w:rsidP="00CD532B">
            <w:pPr>
              <w:pStyle w:val="a5"/>
              <w:numPr>
                <w:ilvl w:val="0"/>
                <w:numId w:val="12"/>
              </w:numPr>
              <w:tabs>
                <w:tab w:val="left" w:pos="91"/>
              </w:tabs>
              <w:ind w:right="261"/>
            </w:pPr>
            <w:r w:rsidRPr="00CD532B">
              <w:t>знати нормативно-правові акти щодо організації та проведення атестації</w:t>
            </w:r>
            <w:r w:rsidRPr="00CD532B">
              <w:rPr>
                <w:spacing w:val="-67"/>
              </w:rPr>
              <w:t xml:space="preserve"> </w:t>
            </w:r>
            <w:r w:rsidRPr="00CD532B">
              <w:t>педагогічних</w:t>
            </w:r>
            <w:r w:rsidRPr="00CD532B">
              <w:rPr>
                <w:spacing w:val="-4"/>
              </w:rPr>
              <w:t xml:space="preserve"> </w:t>
            </w:r>
            <w:r w:rsidRPr="00CD532B">
              <w:t>працівників;</w:t>
            </w:r>
          </w:p>
          <w:p w:rsidR="00CD532B" w:rsidRPr="00CD532B" w:rsidRDefault="00CD532B" w:rsidP="00CD532B">
            <w:pPr>
              <w:pStyle w:val="a5"/>
              <w:numPr>
                <w:ilvl w:val="0"/>
                <w:numId w:val="12"/>
              </w:numPr>
              <w:tabs>
                <w:tab w:val="left" w:pos="1370"/>
              </w:tabs>
            </w:pPr>
            <w:r w:rsidRPr="00CD532B">
              <w:t>володіти</w:t>
            </w:r>
            <w:r w:rsidRPr="00CD532B">
              <w:rPr>
                <w:spacing w:val="-4"/>
              </w:rPr>
              <w:t xml:space="preserve"> </w:t>
            </w:r>
            <w:r w:rsidRPr="00CD532B">
              <w:t>методами</w:t>
            </w:r>
            <w:r w:rsidRPr="00CD532B">
              <w:rPr>
                <w:spacing w:val="-3"/>
              </w:rPr>
              <w:t xml:space="preserve"> </w:t>
            </w:r>
            <w:r w:rsidRPr="00CD532B">
              <w:t>аналізу</w:t>
            </w:r>
            <w:r w:rsidRPr="00CD532B">
              <w:rPr>
                <w:spacing w:val="-7"/>
              </w:rPr>
              <w:t xml:space="preserve"> </w:t>
            </w:r>
            <w:r w:rsidRPr="00CD532B">
              <w:t>й узагальнення</w:t>
            </w:r>
            <w:r w:rsidRPr="00CD532B">
              <w:rPr>
                <w:spacing w:val="-3"/>
              </w:rPr>
              <w:t xml:space="preserve"> </w:t>
            </w:r>
            <w:r w:rsidRPr="00CD532B">
              <w:t>інформації;</w:t>
            </w:r>
          </w:p>
          <w:p w:rsidR="00CD532B" w:rsidRPr="00CD532B" w:rsidRDefault="00CD532B" w:rsidP="00CD532B">
            <w:pPr>
              <w:pStyle w:val="a5"/>
              <w:numPr>
                <w:ilvl w:val="0"/>
                <w:numId w:val="12"/>
              </w:numPr>
              <w:tabs>
                <w:tab w:val="left" w:pos="1370"/>
              </w:tabs>
            </w:pPr>
            <w:r w:rsidRPr="00CD532B">
              <w:t>мати</w:t>
            </w:r>
            <w:r w:rsidRPr="00CD532B">
              <w:rPr>
                <w:spacing w:val="-5"/>
              </w:rPr>
              <w:t xml:space="preserve"> </w:t>
            </w:r>
            <w:r w:rsidRPr="00CD532B">
              <w:t>належний</w:t>
            </w:r>
            <w:r w:rsidRPr="00CD532B">
              <w:rPr>
                <w:spacing w:val="-2"/>
              </w:rPr>
              <w:t xml:space="preserve"> </w:t>
            </w:r>
            <w:r w:rsidRPr="00CD532B">
              <w:t>рівень</w:t>
            </w:r>
            <w:r w:rsidRPr="00CD532B">
              <w:rPr>
                <w:spacing w:val="-4"/>
              </w:rPr>
              <w:t xml:space="preserve"> </w:t>
            </w:r>
            <w:r w:rsidRPr="00CD532B">
              <w:t>комунікативної</w:t>
            </w:r>
            <w:r w:rsidRPr="00CD532B">
              <w:rPr>
                <w:spacing w:val="-1"/>
              </w:rPr>
              <w:t xml:space="preserve"> </w:t>
            </w:r>
            <w:r w:rsidRPr="00CD532B">
              <w:t>культури;</w:t>
            </w:r>
          </w:p>
          <w:p w:rsidR="00CD532B" w:rsidRPr="00CD532B" w:rsidRDefault="00CD532B" w:rsidP="00CD532B">
            <w:pPr>
              <w:pStyle w:val="a5"/>
              <w:numPr>
                <w:ilvl w:val="0"/>
                <w:numId w:val="12"/>
              </w:numPr>
              <w:tabs>
                <w:tab w:val="left" w:pos="1370"/>
              </w:tabs>
            </w:pPr>
            <w:r w:rsidRPr="00CD532B">
              <w:t>дотримуватися</w:t>
            </w:r>
            <w:r w:rsidRPr="00CD532B">
              <w:rPr>
                <w:spacing w:val="-4"/>
              </w:rPr>
              <w:t xml:space="preserve"> </w:t>
            </w:r>
            <w:r w:rsidRPr="00CD532B">
              <w:t>прозорості</w:t>
            </w:r>
            <w:r w:rsidRPr="00CD532B">
              <w:rPr>
                <w:spacing w:val="-4"/>
              </w:rPr>
              <w:t xml:space="preserve"> </w:t>
            </w:r>
            <w:r w:rsidRPr="00CD532B">
              <w:t>та</w:t>
            </w:r>
            <w:r w:rsidRPr="00CD532B">
              <w:rPr>
                <w:spacing w:val="-4"/>
              </w:rPr>
              <w:t xml:space="preserve"> </w:t>
            </w:r>
            <w:r w:rsidRPr="00CD532B">
              <w:t>гласності процесу</w:t>
            </w:r>
            <w:r w:rsidRPr="00CD532B">
              <w:rPr>
                <w:spacing w:val="-8"/>
              </w:rPr>
              <w:t xml:space="preserve"> </w:t>
            </w:r>
            <w:r w:rsidRPr="00CD532B">
              <w:t>атестації;</w:t>
            </w:r>
          </w:p>
          <w:p w:rsidR="00CD532B" w:rsidRPr="00CD532B" w:rsidRDefault="00CD532B" w:rsidP="00CD532B">
            <w:pPr>
              <w:pStyle w:val="a5"/>
              <w:numPr>
                <w:ilvl w:val="0"/>
                <w:numId w:val="12"/>
              </w:numPr>
              <w:tabs>
                <w:tab w:val="left" w:pos="1370"/>
              </w:tabs>
            </w:pPr>
            <w:r w:rsidRPr="00CD532B">
              <w:t>вміти</w:t>
            </w:r>
            <w:r w:rsidRPr="00CD532B">
              <w:rPr>
                <w:spacing w:val="-6"/>
              </w:rPr>
              <w:t xml:space="preserve"> </w:t>
            </w:r>
            <w:r w:rsidRPr="00CD532B">
              <w:t>розв'язувати</w:t>
            </w:r>
            <w:r w:rsidRPr="00CD532B">
              <w:rPr>
                <w:spacing w:val="-5"/>
              </w:rPr>
              <w:t xml:space="preserve"> </w:t>
            </w:r>
            <w:r w:rsidRPr="00CD532B">
              <w:t>конфліктні</w:t>
            </w:r>
            <w:r w:rsidRPr="00CD532B">
              <w:rPr>
                <w:spacing w:val="-4"/>
              </w:rPr>
              <w:t xml:space="preserve"> </w:t>
            </w:r>
            <w:r w:rsidRPr="00CD532B">
              <w:t>ситуації;</w:t>
            </w:r>
          </w:p>
          <w:p w:rsidR="00CD532B" w:rsidRPr="00CD532B" w:rsidRDefault="00CD532B" w:rsidP="00CD532B">
            <w:pPr>
              <w:pStyle w:val="a5"/>
              <w:numPr>
                <w:ilvl w:val="0"/>
                <w:numId w:val="12"/>
              </w:numPr>
              <w:tabs>
                <w:tab w:val="left" w:pos="1370"/>
              </w:tabs>
            </w:pPr>
            <w:r w:rsidRPr="00CD532B">
              <w:t>підтримувати комфортний мікроклімат у колективі під час проведення</w:t>
            </w:r>
            <w:r w:rsidRPr="00CD532B">
              <w:rPr>
                <w:spacing w:val="-67"/>
              </w:rPr>
              <w:t xml:space="preserve"> </w:t>
            </w:r>
            <w:r w:rsidRPr="00CD532B">
              <w:t>атестації.</w:t>
            </w:r>
          </w:p>
          <w:p w:rsidR="00CD532B" w:rsidRPr="00CD532B" w:rsidRDefault="00CD532B" w:rsidP="00CD532B">
            <w:pPr>
              <w:pStyle w:val="Heading1"/>
              <w:spacing w:before="0" w:line="240" w:lineRule="auto"/>
              <w:ind w:left="91"/>
              <w:rPr>
                <w:sz w:val="22"/>
                <w:szCs w:val="22"/>
              </w:rPr>
            </w:pPr>
            <w:r w:rsidRPr="00CD532B">
              <w:rPr>
                <w:sz w:val="22"/>
                <w:szCs w:val="22"/>
              </w:rPr>
              <w:t>Член</w:t>
            </w:r>
            <w:r w:rsidRPr="00CD532B">
              <w:rPr>
                <w:spacing w:val="-5"/>
                <w:sz w:val="22"/>
                <w:szCs w:val="22"/>
              </w:rPr>
              <w:t xml:space="preserve"> </w:t>
            </w:r>
            <w:r w:rsidRPr="00CD532B">
              <w:rPr>
                <w:sz w:val="22"/>
                <w:szCs w:val="22"/>
              </w:rPr>
              <w:t>атестаційної</w:t>
            </w:r>
            <w:r w:rsidRPr="00CD532B">
              <w:rPr>
                <w:spacing w:val="-5"/>
                <w:sz w:val="22"/>
                <w:szCs w:val="22"/>
              </w:rPr>
              <w:t xml:space="preserve"> </w:t>
            </w:r>
            <w:r w:rsidRPr="00CD532B">
              <w:rPr>
                <w:sz w:val="22"/>
                <w:szCs w:val="22"/>
              </w:rPr>
              <w:t>комісії</w:t>
            </w:r>
            <w:r w:rsidRPr="00CD532B">
              <w:rPr>
                <w:spacing w:val="-4"/>
                <w:sz w:val="22"/>
                <w:szCs w:val="22"/>
              </w:rPr>
              <w:t xml:space="preserve"> </w:t>
            </w:r>
            <w:r w:rsidRPr="00CD532B">
              <w:rPr>
                <w:sz w:val="22"/>
                <w:szCs w:val="22"/>
              </w:rPr>
              <w:t>має</w:t>
            </w:r>
            <w:r w:rsidRPr="00CD532B">
              <w:rPr>
                <w:spacing w:val="-6"/>
                <w:sz w:val="22"/>
                <w:szCs w:val="22"/>
              </w:rPr>
              <w:t xml:space="preserve"> </w:t>
            </w:r>
            <w:r w:rsidRPr="00CD532B">
              <w:rPr>
                <w:sz w:val="22"/>
                <w:szCs w:val="22"/>
              </w:rPr>
              <w:t>право:</w:t>
            </w:r>
          </w:p>
          <w:p w:rsidR="00CD532B" w:rsidRPr="00CD532B" w:rsidRDefault="00CD532B" w:rsidP="00CD532B">
            <w:pPr>
              <w:pStyle w:val="a5"/>
              <w:numPr>
                <w:ilvl w:val="0"/>
                <w:numId w:val="13"/>
              </w:numPr>
              <w:tabs>
                <w:tab w:val="left" w:pos="1367"/>
              </w:tabs>
            </w:pPr>
            <w:r w:rsidRPr="00CD532B">
              <w:t>отримувати</w:t>
            </w:r>
            <w:r w:rsidRPr="00CD532B">
              <w:rPr>
                <w:spacing w:val="-3"/>
              </w:rPr>
              <w:t xml:space="preserve"> </w:t>
            </w:r>
            <w:r w:rsidRPr="00CD532B">
              <w:t>необхідну</w:t>
            </w:r>
            <w:r w:rsidRPr="00CD532B">
              <w:rPr>
                <w:spacing w:val="-7"/>
              </w:rPr>
              <w:t xml:space="preserve"> </w:t>
            </w:r>
            <w:r w:rsidRPr="00CD532B">
              <w:t>інформацію</w:t>
            </w:r>
            <w:r w:rsidRPr="00CD532B">
              <w:rPr>
                <w:spacing w:val="-1"/>
              </w:rPr>
              <w:t xml:space="preserve"> </w:t>
            </w:r>
            <w:r w:rsidRPr="00CD532B">
              <w:t>у</w:t>
            </w:r>
            <w:r w:rsidRPr="00CD532B">
              <w:rPr>
                <w:spacing w:val="-6"/>
              </w:rPr>
              <w:t xml:space="preserve"> </w:t>
            </w:r>
            <w:r w:rsidRPr="00CD532B">
              <w:t>межах</w:t>
            </w:r>
            <w:r w:rsidRPr="00CD532B">
              <w:rPr>
                <w:spacing w:val="-2"/>
              </w:rPr>
              <w:t xml:space="preserve"> </w:t>
            </w:r>
            <w:r w:rsidRPr="00CD532B">
              <w:t>своєї</w:t>
            </w:r>
            <w:r w:rsidRPr="00CD532B">
              <w:rPr>
                <w:spacing w:val="-2"/>
              </w:rPr>
              <w:t xml:space="preserve"> </w:t>
            </w:r>
            <w:r w:rsidRPr="00CD532B">
              <w:t>компетенції;</w:t>
            </w:r>
          </w:p>
          <w:p w:rsidR="00CD532B" w:rsidRPr="00CD532B" w:rsidRDefault="00CD532B" w:rsidP="00CD532B">
            <w:pPr>
              <w:pStyle w:val="a5"/>
              <w:numPr>
                <w:ilvl w:val="0"/>
                <w:numId w:val="13"/>
              </w:numPr>
              <w:tabs>
                <w:tab w:val="left" w:pos="1367"/>
              </w:tabs>
            </w:pPr>
            <w:r w:rsidRPr="00CD532B">
              <w:t>залучати</w:t>
            </w:r>
            <w:r w:rsidRPr="00CD532B">
              <w:rPr>
                <w:spacing w:val="-3"/>
              </w:rPr>
              <w:t xml:space="preserve"> </w:t>
            </w:r>
            <w:r w:rsidRPr="00CD532B">
              <w:t>до</w:t>
            </w:r>
            <w:r w:rsidRPr="00CD532B">
              <w:rPr>
                <w:spacing w:val="-6"/>
              </w:rPr>
              <w:t xml:space="preserve"> </w:t>
            </w:r>
            <w:r w:rsidRPr="00CD532B">
              <w:t>процедури</w:t>
            </w:r>
            <w:r w:rsidRPr="00CD532B">
              <w:rPr>
                <w:spacing w:val="-4"/>
              </w:rPr>
              <w:t xml:space="preserve"> </w:t>
            </w:r>
            <w:r w:rsidRPr="00CD532B">
              <w:t>проведення атестації</w:t>
            </w:r>
            <w:r w:rsidRPr="00CD532B">
              <w:rPr>
                <w:spacing w:val="-3"/>
              </w:rPr>
              <w:t xml:space="preserve"> </w:t>
            </w:r>
            <w:r w:rsidRPr="00CD532B">
              <w:t>експертів;</w:t>
            </w:r>
          </w:p>
          <w:p w:rsidR="00CD532B" w:rsidRPr="00CD532B" w:rsidRDefault="00CD532B" w:rsidP="00CD532B">
            <w:pPr>
              <w:pStyle w:val="a5"/>
              <w:numPr>
                <w:ilvl w:val="0"/>
                <w:numId w:val="13"/>
              </w:numPr>
              <w:tabs>
                <w:tab w:val="left" w:pos="1367"/>
              </w:tabs>
            </w:pPr>
            <w:r w:rsidRPr="00CD532B">
              <w:t>брати</w:t>
            </w:r>
            <w:r w:rsidRPr="00CD532B">
              <w:rPr>
                <w:spacing w:val="-1"/>
              </w:rPr>
              <w:t xml:space="preserve"> </w:t>
            </w:r>
            <w:r w:rsidRPr="00CD532B">
              <w:t>участь</w:t>
            </w:r>
            <w:r w:rsidRPr="00CD532B">
              <w:rPr>
                <w:spacing w:val="-2"/>
              </w:rPr>
              <w:t xml:space="preserve"> </w:t>
            </w:r>
            <w:r w:rsidRPr="00CD532B">
              <w:t>у</w:t>
            </w:r>
            <w:r w:rsidRPr="00CD532B">
              <w:rPr>
                <w:spacing w:val="-5"/>
              </w:rPr>
              <w:t xml:space="preserve"> </w:t>
            </w:r>
            <w:r w:rsidRPr="00CD532B">
              <w:t>роботі</w:t>
            </w:r>
            <w:r w:rsidRPr="00CD532B">
              <w:rPr>
                <w:spacing w:val="-1"/>
              </w:rPr>
              <w:t xml:space="preserve"> </w:t>
            </w:r>
            <w:r w:rsidRPr="00CD532B">
              <w:t>атестаційної</w:t>
            </w:r>
            <w:r w:rsidRPr="00CD532B">
              <w:rPr>
                <w:spacing w:val="-3"/>
              </w:rPr>
              <w:t xml:space="preserve"> </w:t>
            </w:r>
            <w:r w:rsidRPr="00CD532B">
              <w:t>комісії</w:t>
            </w:r>
            <w:r w:rsidRPr="00CD532B">
              <w:rPr>
                <w:spacing w:val="3"/>
              </w:rPr>
              <w:t xml:space="preserve"> </w:t>
            </w:r>
            <w:r w:rsidRPr="00CD532B">
              <w:t>у</w:t>
            </w:r>
            <w:r w:rsidRPr="00CD532B">
              <w:rPr>
                <w:spacing w:val="-5"/>
              </w:rPr>
              <w:t xml:space="preserve"> </w:t>
            </w:r>
            <w:r w:rsidRPr="00CD532B">
              <w:t>робочий</w:t>
            </w:r>
            <w:r w:rsidRPr="00CD532B">
              <w:rPr>
                <w:spacing w:val="-3"/>
              </w:rPr>
              <w:t xml:space="preserve"> </w:t>
            </w:r>
            <w:r w:rsidRPr="00CD532B">
              <w:t>час;</w:t>
            </w:r>
          </w:p>
          <w:p w:rsidR="00CD532B" w:rsidRPr="00CD532B" w:rsidRDefault="00CD532B" w:rsidP="00CD532B">
            <w:pPr>
              <w:pStyle w:val="a5"/>
              <w:numPr>
                <w:ilvl w:val="0"/>
                <w:numId w:val="13"/>
              </w:numPr>
              <w:tabs>
                <w:tab w:val="left" w:pos="1367"/>
              </w:tabs>
            </w:pPr>
            <w:r w:rsidRPr="00CD532B">
              <w:t>планувати</w:t>
            </w:r>
            <w:r w:rsidRPr="00CD532B">
              <w:rPr>
                <w:spacing w:val="-5"/>
              </w:rPr>
              <w:t xml:space="preserve"> </w:t>
            </w:r>
            <w:r w:rsidRPr="00CD532B">
              <w:t>діяльність</w:t>
            </w:r>
            <w:r w:rsidRPr="00CD532B">
              <w:rPr>
                <w:spacing w:val="-5"/>
              </w:rPr>
              <w:t xml:space="preserve"> </w:t>
            </w:r>
            <w:r w:rsidRPr="00CD532B">
              <w:t>атестаційної</w:t>
            </w:r>
            <w:r w:rsidRPr="00CD532B">
              <w:rPr>
                <w:spacing w:val="-4"/>
              </w:rPr>
              <w:t xml:space="preserve"> </w:t>
            </w:r>
            <w:r w:rsidRPr="00CD532B">
              <w:t>комісії;</w:t>
            </w:r>
          </w:p>
          <w:p w:rsidR="00F21BC9" w:rsidRPr="00CD532B" w:rsidRDefault="00CD532B" w:rsidP="00F21BC9">
            <w:pPr>
              <w:pStyle w:val="a5"/>
              <w:numPr>
                <w:ilvl w:val="0"/>
                <w:numId w:val="13"/>
              </w:numPr>
              <w:tabs>
                <w:tab w:val="left" w:pos="1367"/>
              </w:tabs>
            </w:pPr>
            <w:r w:rsidRPr="00CD532B">
              <w:t>виступати</w:t>
            </w:r>
            <w:r w:rsidRPr="00CD532B">
              <w:rPr>
                <w:spacing w:val="-2"/>
              </w:rPr>
              <w:t xml:space="preserve"> </w:t>
            </w:r>
            <w:r w:rsidRPr="00CD532B">
              <w:t>в</w:t>
            </w:r>
            <w:r w:rsidRPr="00CD532B">
              <w:rPr>
                <w:spacing w:val="-3"/>
              </w:rPr>
              <w:t xml:space="preserve"> </w:t>
            </w:r>
            <w:r w:rsidRPr="00CD532B">
              <w:t>ролі</w:t>
            </w:r>
            <w:r w:rsidRPr="00CD532B">
              <w:rPr>
                <w:spacing w:val="-1"/>
              </w:rPr>
              <w:t xml:space="preserve"> </w:t>
            </w:r>
            <w:r w:rsidRPr="00CD532B">
              <w:t>експертів у</w:t>
            </w:r>
            <w:r w:rsidRPr="00CD532B">
              <w:rPr>
                <w:spacing w:val="-6"/>
              </w:rPr>
              <w:t xml:space="preserve"> </w:t>
            </w:r>
            <w:r w:rsidRPr="00CD532B">
              <w:t>межах</w:t>
            </w:r>
            <w:r w:rsidRPr="00CD532B">
              <w:rPr>
                <w:spacing w:val="-1"/>
              </w:rPr>
              <w:t xml:space="preserve"> </w:t>
            </w:r>
            <w:r w:rsidRPr="00CD532B">
              <w:t>своєї</w:t>
            </w:r>
            <w:r w:rsidRPr="00CD532B">
              <w:rPr>
                <w:spacing w:val="-1"/>
              </w:rPr>
              <w:t xml:space="preserve"> </w:t>
            </w:r>
            <w:r w:rsidRPr="00CD532B">
              <w:t>компетенції.</w:t>
            </w:r>
          </w:p>
        </w:tc>
      </w:tr>
    </w:tbl>
    <w:p w:rsidR="003F45D4" w:rsidRPr="00F21BC9" w:rsidRDefault="003F45D4" w:rsidP="00F21BC9">
      <w:pPr>
        <w:rPr>
          <w:sz w:val="28"/>
          <w:szCs w:val="28"/>
        </w:rPr>
        <w:sectPr w:rsidR="003F45D4" w:rsidRPr="00F21BC9">
          <w:type w:val="continuous"/>
          <w:pgSz w:w="11910" w:h="16840"/>
          <w:pgMar w:top="760" w:right="740" w:bottom="280" w:left="840" w:header="720" w:footer="720" w:gutter="0"/>
          <w:cols w:space="720"/>
        </w:sectPr>
      </w:pPr>
    </w:p>
    <w:p w:rsidR="003F45D4" w:rsidRPr="00F21BC9" w:rsidRDefault="003F45D4" w:rsidP="00CD532B">
      <w:pPr>
        <w:rPr>
          <w:b/>
          <w:sz w:val="28"/>
          <w:szCs w:val="28"/>
        </w:rPr>
      </w:pPr>
    </w:p>
    <w:sectPr w:rsidR="003F45D4" w:rsidRPr="00F21BC9" w:rsidSect="003F45D4">
      <w:pgSz w:w="11910" w:h="16840"/>
      <w:pgMar w:top="760" w:right="74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767C8"/>
    <w:multiLevelType w:val="hybridMultilevel"/>
    <w:tmpl w:val="DD024E86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1DB0797"/>
    <w:multiLevelType w:val="hybridMultilevel"/>
    <w:tmpl w:val="DCEE436E"/>
    <w:lvl w:ilvl="0" w:tplc="459026DA">
      <w:numFmt w:val="bullet"/>
      <w:lvlText w:val=""/>
      <w:lvlJc w:val="left"/>
      <w:pPr>
        <w:ind w:left="1366" w:hanging="222"/>
      </w:pPr>
      <w:rPr>
        <w:rFonts w:ascii="Wingdings" w:eastAsia="Wingdings" w:hAnsi="Wingdings" w:cs="Wingdings" w:hint="default"/>
        <w:w w:val="100"/>
        <w:sz w:val="26"/>
        <w:szCs w:val="26"/>
        <w:lang w:val="uk-UA" w:eastAsia="en-US" w:bidi="ar-SA"/>
      </w:rPr>
    </w:lvl>
    <w:lvl w:ilvl="1" w:tplc="0078544C">
      <w:numFmt w:val="bullet"/>
      <w:lvlText w:val="•"/>
      <w:lvlJc w:val="left"/>
      <w:pPr>
        <w:ind w:left="2256" w:hanging="222"/>
      </w:pPr>
      <w:rPr>
        <w:rFonts w:hint="default"/>
        <w:lang w:val="uk-UA" w:eastAsia="en-US" w:bidi="ar-SA"/>
      </w:rPr>
    </w:lvl>
    <w:lvl w:ilvl="2" w:tplc="56B82F00">
      <w:numFmt w:val="bullet"/>
      <w:lvlText w:val="•"/>
      <w:lvlJc w:val="left"/>
      <w:pPr>
        <w:ind w:left="3153" w:hanging="222"/>
      </w:pPr>
      <w:rPr>
        <w:rFonts w:hint="default"/>
        <w:lang w:val="uk-UA" w:eastAsia="en-US" w:bidi="ar-SA"/>
      </w:rPr>
    </w:lvl>
    <w:lvl w:ilvl="3" w:tplc="907444AA">
      <w:numFmt w:val="bullet"/>
      <w:lvlText w:val="•"/>
      <w:lvlJc w:val="left"/>
      <w:pPr>
        <w:ind w:left="4049" w:hanging="222"/>
      </w:pPr>
      <w:rPr>
        <w:rFonts w:hint="default"/>
        <w:lang w:val="uk-UA" w:eastAsia="en-US" w:bidi="ar-SA"/>
      </w:rPr>
    </w:lvl>
    <w:lvl w:ilvl="4" w:tplc="8BA2611A">
      <w:numFmt w:val="bullet"/>
      <w:lvlText w:val="•"/>
      <w:lvlJc w:val="left"/>
      <w:pPr>
        <w:ind w:left="4946" w:hanging="222"/>
      </w:pPr>
      <w:rPr>
        <w:rFonts w:hint="default"/>
        <w:lang w:val="uk-UA" w:eastAsia="en-US" w:bidi="ar-SA"/>
      </w:rPr>
    </w:lvl>
    <w:lvl w:ilvl="5" w:tplc="82602640">
      <w:numFmt w:val="bullet"/>
      <w:lvlText w:val="•"/>
      <w:lvlJc w:val="left"/>
      <w:pPr>
        <w:ind w:left="5843" w:hanging="222"/>
      </w:pPr>
      <w:rPr>
        <w:rFonts w:hint="default"/>
        <w:lang w:val="uk-UA" w:eastAsia="en-US" w:bidi="ar-SA"/>
      </w:rPr>
    </w:lvl>
    <w:lvl w:ilvl="6" w:tplc="D5B2BA00">
      <w:numFmt w:val="bullet"/>
      <w:lvlText w:val="•"/>
      <w:lvlJc w:val="left"/>
      <w:pPr>
        <w:ind w:left="6739" w:hanging="222"/>
      </w:pPr>
      <w:rPr>
        <w:rFonts w:hint="default"/>
        <w:lang w:val="uk-UA" w:eastAsia="en-US" w:bidi="ar-SA"/>
      </w:rPr>
    </w:lvl>
    <w:lvl w:ilvl="7" w:tplc="1286DC7E">
      <w:numFmt w:val="bullet"/>
      <w:lvlText w:val="•"/>
      <w:lvlJc w:val="left"/>
      <w:pPr>
        <w:ind w:left="7636" w:hanging="222"/>
      </w:pPr>
      <w:rPr>
        <w:rFonts w:hint="default"/>
        <w:lang w:val="uk-UA" w:eastAsia="en-US" w:bidi="ar-SA"/>
      </w:rPr>
    </w:lvl>
    <w:lvl w:ilvl="8" w:tplc="58DED40E">
      <w:numFmt w:val="bullet"/>
      <w:lvlText w:val="•"/>
      <w:lvlJc w:val="left"/>
      <w:pPr>
        <w:ind w:left="8533" w:hanging="222"/>
      </w:pPr>
      <w:rPr>
        <w:rFonts w:hint="default"/>
        <w:lang w:val="uk-UA" w:eastAsia="en-US" w:bidi="ar-SA"/>
      </w:rPr>
    </w:lvl>
  </w:abstractNum>
  <w:abstractNum w:abstractNumId="2">
    <w:nsid w:val="341D67FD"/>
    <w:multiLevelType w:val="hybridMultilevel"/>
    <w:tmpl w:val="40CA069E"/>
    <w:lvl w:ilvl="0" w:tplc="0419000B">
      <w:start w:val="1"/>
      <w:numFmt w:val="bullet"/>
      <w:lvlText w:val=""/>
      <w:lvlJc w:val="left"/>
      <w:pPr>
        <w:ind w:left="8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3">
    <w:nsid w:val="387F0F4C"/>
    <w:multiLevelType w:val="hybridMultilevel"/>
    <w:tmpl w:val="136C67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109E2"/>
    <w:multiLevelType w:val="hybridMultilevel"/>
    <w:tmpl w:val="F646A6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2E2D57"/>
    <w:multiLevelType w:val="hybridMultilevel"/>
    <w:tmpl w:val="5C6C2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B7F56"/>
    <w:multiLevelType w:val="hybridMultilevel"/>
    <w:tmpl w:val="DBA26E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6C6AA4"/>
    <w:multiLevelType w:val="hybridMultilevel"/>
    <w:tmpl w:val="671402AA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639B6A56"/>
    <w:multiLevelType w:val="hybridMultilevel"/>
    <w:tmpl w:val="64D80AAA"/>
    <w:lvl w:ilvl="0" w:tplc="8390CAFA">
      <w:numFmt w:val="bullet"/>
      <w:lvlText w:val=""/>
      <w:lvlJc w:val="left"/>
      <w:pPr>
        <w:ind w:left="4184" w:hanging="348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91CA6D28">
      <w:numFmt w:val="bullet"/>
      <w:lvlText w:val="•"/>
      <w:lvlJc w:val="left"/>
      <w:pPr>
        <w:ind w:left="4794" w:hanging="348"/>
      </w:pPr>
      <w:rPr>
        <w:rFonts w:hint="default"/>
        <w:lang w:val="uk-UA" w:eastAsia="en-US" w:bidi="ar-SA"/>
      </w:rPr>
    </w:lvl>
    <w:lvl w:ilvl="2" w:tplc="14401CE4">
      <w:numFmt w:val="bullet"/>
      <w:lvlText w:val="•"/>
      <w:lvlJc w:val="left"/>
      <w:pPr>
        <w:ind w:left="5409" w:hanging="348"/>
      </w:pPr>
      <w:rPr>
        <w:rFonts w:hint="default"/>
        <w:lang w:val="uk-UA" w:eastAsia="en-US" w:bidi="ar-SA"/>
      </w:rPr>
    </w:lvl>
    <w:lvl w:ilvl="3" w:tplc="CCB8456E">
      <w:numFmt w:val="bullet"/>
      <w:lvlText w:val="•"/>
      <w:lvlJc w:val="left"/>
      <w:pPr>
        <w:ind w:left="6023" w:hanging="348"/>
      </w:pPr>
      <w:rPr>
        <w:rFonts w:hint="default"/>
        <w:lang w:val="uk-UA" w:eastAsia="en-US" w:bidi="ar-SA"/>
      </w:rPr>
    </w:lvl>
    <w:lvl w:ilvl="4" w:tplc="1E669654">
      <w:numFmt w:val="bullet"/>
      <w:lvlText w:val="•"/>
      <w:lvlJc w:val="left"/>
      <w:pPr>
        <w:ind w:left="6638" w:hanging="348"/>
      </w:pPr>
      <w:rPr>
        <w:rFonts w:hint="default"/>
        <w:lang w:val="uk-UA" w:eastAsia="en-US" w:bidi="ar-SA"/>
      </w:rPr>
    </w:lvl>
    <w:lvl w:ilvl="5" w:tplc="A27CF946">
      <w:numFmt w:val="bullet"/>
      <w:lvlText w:val="•"/>
      <w:lvlJc w:val="left"/>
      <w:pPr>
        <w:ind w:left="7253" w:hanging="348"/>
      </w:pPr>
      <w:rPr>
        <w:rFonts w:hint="default"/>
        <w:lang w:val="uk-UA" w:eastAsia="en-US" w:bidi="ar-SA"/>
      </w:rPr>
    </w:lvl>
    <w:lvl w:ilvl="6" w:tplc="97D8CCDE">
      <w:numFmt w:val="bullet"/>
      <w:lvlText w:val="•"/>
      <w:lvlJc w:val="left"/>
      <w:pPr>
        <w:ind w:left="7867" w:hanging="348"/>
      </w:pPr>
      <w:rPr>
        <w:rFonts w:hint="default"/>
        <w:lang w:val="uk-UA" w:eastAsia="en-US" w:bidi="ar-SA"/>
      </w:rPr>
    </w:lvl>
    <w:lvl w:ilvl="7" w:tplc="F92CCE24">
      <w:numFmt w:val="bullet"/>
      <w:lvlText w:val="•"/>
      <w:lvlJc w:val="left"/>
      <w:pPr>
        <w:ind w:left="8482" w:hanging="348"/>
      </w:pPr>
      <w:rPr>
        <w:rFonts w:hint="default"/>
        <w:lang w:val="uk-UA" w:eastAsia="en-US" w:bidi="ar-SA"/>
      </w:rPr>
    </w:lvl>
    <w:lvl w:ilvl="8" w:tplc="D2A81AD0">
      <w:numFmt w:val="bullet"/>
      <w:lvlText w:val="•"/>
      <w:lvlJc w:val="left"/>
      <w:pPr>
        <w:ind w:left="9097" w:hanging="348"/>
      </w:pPr>
      <w:rPr>
        <w:rFonts w:hint="default"/>
        <w:lang w:val="uk-UA" w:eastAsia="en-US" w:bidi="ar-SA"/>
      </w:rPr>
    </w:lvl>
  </w:abstractNum>
  <w:abstractNum w:abstractNumId="9">
    <w:nsid w:val="65DB528A"/>
    <w:multiLevelType w:val="hybridMultilevel"/>
    <w:tmpl w:val="5A48E89A"/>
    <w:lvl w:ilvl="0" w:tplc="F3F6D806">
      <w:numFmt w:val="bullet"/>
      <w:lvlText w:val=""/>
      <w:lvlJc w:val="left"/>
      <w:pPr>
        <w:ind w:left="1145" w:hanging="225"/>
      </w:pPr>
      <w:rPr>
        <w:rFonts w:ascii="Wingdings" w:eastAsia="Wingdings" w:hAnsi="Wingdings" w:cs="Wingdings" w:hint="default"/>
        <w:w w:val="100"/>
        <w:sz w:val="26"/>
        <w:szCs w:val="26"/>
        <w:lang w:val="uk-UA" w:eastAsia="en-US" w:bidi="ar-SA"/>
      </w:rPr>
    </w:lvl>
    <w:lvl w:ilvl="1" w:tplc="1B9CBA02">
      <w:numFmt w:val="bullet"/>
      <w:lvlText w:val="•"/>
      <w:lvlJc w:val="left"/>
      <w:pPr>
        <w:ind w:left="2058" w:hanging="225"/>
      </w:pPr>
      <w:rPr>
        <w:rFonts w:hint="default"/>
        <w:lang w:val="uk-UA" w:eastAsia="en-US" w:bidi="ar-SA"/>
      </w:rPr>
    </w:lvl>
    <w:lvl w:ilvl="2" w:tplc="89FE6EC4">
      <w:numFmt w:val="bullet"/>
      <w:lvlText w:val="•"/>
      <w:lvlJc w:val="left"/>
      <w:pPr>
        <w:ind w:left="2977" w:hanging="225"/>
      </w:pPr>
      <w:rPr>
        <w:rFonts w:hint="default"/>
        <w:lang w:val="uk-UA" w:eastAsia="en-US" w:bidi="ar-SA"/>
      </w:rPr>
    </w:lvl>
    <w:lvl w:ilvl="3" w:tplc="EB360090">
      <w:numFmt w:val="bullet"/>
      <w:lvlText w:val="•"/>
      <w:lvlJc w:val="left"/>
      <w:pPr>
        <w:ind w:left="3895" w:hanging="225"/>
      </w:pPr>
      <w:rPr>
        <w:rFonts w:hint="default"/>
        <w:lang w:val="uk-UA" w:eastAsia="en-US" w:bidi="ar-SA"/>
      </w:rPr>
    </w:lvl>
    <w:lvl w:ilvl="4" w:tplc="0680AFBA">
      <w:numFmt w:val="bullet"/>
      <w:lvlText w:val="•"/>
      <w:lvlJc w:val="left"/>
      <w:pPr>
        <w:ind w:left="4814" w:hanging="225"/>
      </w:pPr>
      <w:rPr>
        <w:rFonts w:hint="default"/>
        <w:lang w:val="uk-UA" w:eastAsia="en-US" w:bidi="ar-SA"/>
      </w:rPr>
    </w:lvl>
    <w:lvl w:ilvl="5" w:tplc="0E86868A">
      <w:numFmt w:val="bullet"/>
      <w:lvlText w:val="•"/>
      <w:lvlJc w:val="left"/>
      <w:pPr>
        <w:ind w:left="5733" w:hanging="225"/>
      </w:pPr>
      <w:rPr>
        <w:rFonts w:hint="default"/>
        <w:lang w:val="uk-UA" w:eastAsia="en-US" w:bidi="ar-SA"/>
      </w:rPr>
    </w:lvl>
    <w:lvl w:ilvl="6" w:tplc="F320DE26">
      <w:numFmt w:val="bullet"/>
      <w:lvlText w:val="•"/>
      <w:lvlJc w:val="left"/>
      <w:pPr>
        <w:ind w:left="6651" w:hanging="225"/>
      </w:pPr>
      <w:rPr>
        <w:rFonts w:hint="default"/>
        <w:lang w:val="uk-UA" w:eastAsia="en-US" w:bidi="ar-SA"/>
      </w:rPr>
    </w:lvl>
    <w:lvl w:ilvl="7" w:tplc="F4203992">
      <w:numFmt w:val="bullet"/>
      <w:lvlText w:val="•"/>
      <w:lvlJc w:val="left"/>
      <w:pPr>
        <w:ind w:left="7570" w:hanging="225"/>
      </w:pPr>
      <w:rPr>
        <w:rFonts w:hint="default"/>
        <w:lang w:val="uk-UA" w:eastAsia="en-US" w:bidi="ar-SA"/>
      </w:rPr>
    </w:lvl>
    <w:lvl w:ilvl="8" w:tplc="0E786548">
      <w:numFmt w:val="bullet"/>
      <w:lvlText w:val="•"/>
      <w:lvlJc w:val="left"/>
      <w:pPr>
        <w:ind w:left="8489" w:hanging="225"/>
      </w:pPr>
      <w:rPr>
        <w:rFonts w:hint="default"/>
        <w:lang w:val="uk-UA" w:eastAsia="en-US" w:bidi="ar-SA"/>
      </w:rPr>
    </w:lvl>
  </w:abstractNum>
  <w:abstractNum w:abstractNumId="10">
    <w:nsid w:val="6BD21D5E"/>
    <w:multiLevelType w:val="hybridMultilevel"/>
    <w:tmpl w:val="399C6AA6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>
    <w:nsid w:val="75481092"/>
    <w:multiLevelType w:val="hybridMultilevel"/>
    <w:tmpl w:val="D41AA38A"/>
    <w:lvl w:ilvl="0" w:tplc="7BDAF9A8">
      <w:numFmt w:val="bullet"/>
      <w:lvlText w:val=""/>
      <w:lvlJc w:val="left"/>
      <w:pPr>
        <w:ind w:left="1582" w:hanging="348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538A2CE8">
      <w:numFmt w:val="bullet"/>
      <w:lvlText w:val=""/>
      <w:lvlJc w:val="left"/>
      <w:pPr>
        <w:ind w:left="2302" w:hanging="336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2" w:tplc="1F52F4E8">
      <w:numFmt w:val="bullet"/>
      <w:lvlText w:val="•"/>
      <w:lvlJc w:val="left"/>
      <w:pPr>
        <w:ind w:left="3191" w:hanging="336"/>
      </w:pPr>
      <w:rPr>
        <w:rFonts w:hint="default"/>
        <w:lang w:val="uk-UA" w:eastAsia="en-US" w:bidi="ar-SA"/>
      </w:rPr>
    </w:lvl>
    <w:lvl w:ilvl="3" w:tplc="2FEE0806">
      <w:numFmt w:val="bullet"/>
      <w:lvlText w:val="•"/>
      <w:lvlJc w:val="left"/>
      <w:pPr>
        <w:ind w:left="4083" w:hanging="336"/>
      </w:pPr>
      <w:rPr>
        <w:rFonts w:hint="default"/>
        <w:lang w:val="uk-UA" w:eastAsia="en-US" w:bidi="ar-SA"/>
      </w:rPr>
    </w:lvl>
    <w:lvl w:ilvl="4" w:tplc="164CB0B4">
      <w:numFmt w:val="bullet"/>
      <w:lvlText w:val="•"/>
      <w:lvlJc w:val="left"/>
      <w:pPr>
        <w:ind w:left="4975" w:hanging="336"/>
      </w:pPr>
      <w:rPr>
        <w:rFonts w:hint="default"/>
        <w:lang w:val="uk-UA" w:eastAsia="en-US" w:bidi="ar-SA"/>
      </w:rPr>
    </w:lvl>
    <w:lvl w:ilvl="5" w:tplc="6E8A0A3A">
      <w:numFmt w:val="bullet"/>
      <w:lvlText w:val="•"/>
      <w:lvlJc w:val="left"/>
      <w:pPr>
        <w:ind w:left="5867" w:hanging="336"/>
      </w:pPr>
      <w:rPr>
        <w:rFonts w:hint="default"/>
        <w:lang w:val="uk-UA" w:eastAsia="en-US" w:bidi="ar-SA"/>
      </w:rPr>
    </w:lvl>
    <w:lvl w:ilvl="6" w:tplc="C596B1F0">
      <w:numFmt w:val="bullet"/>
      <w:lvlText w:val="•"/>
      <w:lvlJc w:val="left"/>
      <w:pPr>
        <w:ind w:left="6759" w:hanging="336"/>
      </w:pPr>
      <w:rPr>
        <w:rFonts w:hint="default"/>
        <w:lang w:val="uk-UA" w:eastAsia="en-US" w:bidi="ar-SA"/>
      </w:rPr>
    </w:lvl>
    <w:lvl w:ilvl="7" w:tplc="F42AB018">
      <w:numFmt w:val="bullet"/>
      <w:lvlText w:val="•"/>
      <w:lvlJc w:val="left"/>
      <w:pPr>
        <w:ind w:left="7650" w:hanging="336"/>
      </w:pPr>
      <w:rPr>
        <w:rFonts w:hint="default"/>
        <w:lang w:val="uk-UA" w:eastAsia="en-US" w:bidi="ar-SA"/>
      </w:rPr>
    </w:lvl>
    <w:lvl w:ilvl="8" w:tplc="259E80AC">
      <w:numFmt w:val="bullet"/>
      <w:lvlText w:val="•"/>
      <w:lvlJc w:val="left"/>
      <w:pPr>
        <w:ind w:left="8542" w:hanging="336"/>
      </w:pPr>
      <w:rPr>
        <w:rFonts w:hint="default"/>
        <w:lang w:val="uk-UA" w:eastAsia="en-US" w:bidi="ar-SA"/>
      </w:rPr>
    </w:lvl>
  </w:abstractNum>
  <w:abstractNum w:abstractNumId="12">
    <w:nsid w:val="784E1E5D"/>
    <w:multiLevelType w:val="hybridMultilevel"/>
    <w:tmpl w:val="F8880AB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10"/>
  </w:num>
  <w:num w:numId="9">
    <w:abstractNumId w:val="12"/>
  </w:num>
  <w:num w:numId="10">
    <w:abstractNumId w:val="0"/>
  </w:num>
  <w:num w:numId="11">
    <w:abstractNumId w:val="7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F45D4"/>
    <w:rsid w:val="003F45D4"/>
    <w:rsid w:val="00CD532B"/>
    <w:rsid w:val="00E17C41"/>
    <w:rsid w:val="00F2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45D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45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45D4"/>
    <w:pPr>
      <w:ind w:left="1570" w:hanging="34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F45D4"/>
    <w:pPr>
      <w:spacing w:before="1" w:line="365" w:lineRule="exact"/>
      <w:ind w:left="862"/>
      <w:outlineLvl w:val="1"/>
    </w:pPr>
    <w:rPr>
      <w:b/>
      <w:bCs/>
      <w:sz w:val="32"/>
      <w:szCs w:val="32"/>
    </w:rPr>
  </w:style>
  <w:style w:type="paragraph" w:styleId="a4">
    <w:name w:val="Title"/>
    <w:basedOn w:val="a"/>
    <w:uiPriority w:val="1"/>
    <w:qFormat/>
    <w:rsid w:val="003F45D4"/>
    <w:pPr>
      <w:ind w:left="4136" w:right="472" w:hanging="296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3F45D4"/>
    <w:pPr>
      <w:ind w:left="1570" w:hanging="349"/>
    </w:pPr>
  </w:style>
  <w:style w:type="paragraph" w:customStyle="1" w:styleId="TableParagraph">
    <w:name w:val="Table Paragraph"/>
    <w:basedOn w:val="a"/>
    <w:uiPriority w:val="1"/>
    <w:qFormat/>
    <w:rsid w:val="003F45D4"/>
  </w:style>
  <w:style w:type="table" w:styleId="a6">
    <w:name w:val="Table Grid"/>
    <w:basedOn w:val="a1"/>
    <w:uiPriority w:val="59"/>
    <w:rsid w:val="00F21B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User</cp:lastModifiedBy>
  <cp:revision>2</cp:revision>
  <cp:lastPrinted>2021-10-29T07:01:00Z</cp:lastPrinted>
  <dcterms:created xsi:type="dcterms:W3CDTF">2021-10-29T07:02:00Z</dcterms:created>
  <dcterms:modified xsi:type="dcterms:W3CDTF">2021-10-29T07:02:00Z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2021-11-16T00:00:00Z</vt:filetime>
  </property>
</Properties>
</file>